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655E" w14:textId="1E27EFC8" w:rsidR="00A5307C" w:rsidRDefault="00A5307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INTRO:</w:t>
      </w:r>
      <w:r>
        <w:rPr>
          <w:rFonts w:ascii="Times New Roman" w:hAnsi="Times New Roman" w:cs="Times New Roman"/>
          <w:sz w:val="24"/>
          <w:szCs w:val="24"/>
        </w:rPr>
        <w:tab/>
        <w:t xml:space="preserve">Hej, du lyssnar på EBA-podden, en podcast om bistånd. </w:t>
      </w:r>
    </w:p>
    <w:p w14:paraId="52EABD07" w14:textId="0B611794" w:rsidR="009E3F25" w:rsidRPr="004E348E" w:rsidRDefault="00F80680"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9E3F25" w:rsidRPr="004E348E">
        <w:rPr>
          <w:rFonts w:ascii="Times New Roman" w:hAnsi="Times New Roman" w:cs="Times New Roman"/>
          <w:sz w:val="24"/>
          <w:szCs w:val="24"/>
        </w:rPr>
        <w:tab/>
      </w:r>
      <w:r w:rsidR="00E5345C">
        <w:rPr>
          <w:rFonts w:ascii="Times New Roman" w:hAnsi="Times New Roman" w:cs="Times New Roman"/>
          <w:sz w:val="24"/>
          <w:szCs w:val="24"/>
        </w:rPr>
        <w:t>Hej, och välkomna till EBA-podden. Jag heter N</w:t>
      </w:r>
      <w:r w:rsidR="00B25EC3">
        <w:rPr>
          <w:rFonts w:ascii="Times New Roman" w:hAnsi="Times New Roman" w:cs="Times New Roman"/>
          <w:sz w:val="24"/>
          <w:szCs w:val="24"/>
        </w:rPr>
        <w:t>ú</w:t>
      </w:r>
      <w:r w:rsidR="00E5345C">
        <w:rPr>
          <w:rFonts w:ascii="Times New Roman" w:hAnsi="Times New Roman" w:cs="Times New Roman"/>
          <w:sz w:val="24"/>
          <w:szCs w:val="24"/>
        </w:rPr>
        <w:t>mi Östlund och den här podcasten ges som vanligt ut av Expertgruppen för biståndsanalys, EBA. I vårt förra avsnitt pratade vi om de snabba och omfatt</w:t>
      </w:r>
      <w:r w:rsidR="00224423">
        <w:rPr>
          <w:rFonts w:ascii="Times New Roman" w:hAnsi="Times New Roman" w:cs="Times New Roman"/>
          <w:sz w:val="24"/>
          <w:szCs w:val="24"/>
        </w:rPr>
        <w:t>ande förändringar som sker i vår omvärld och vad de kan komma att betyda för svenskt bistånd. Förändringsambitionerna är också stora i det svenska biståndet, med grund i regeringens reformagenda. Biståndet ska bli mer transparent, långsiktigt och effektivt. Men hur går det med genomförandet</w:t>
      </w:r>
      <w:r w:rsidR="00466615">
        <w:rPr>
          <w:rFonts w:ascii="Times New Roman" w:hAnsi="Times New Roman" w:cs="Times New Roman"/>
          <w:sz w:val="24"/>
          <w:szCs w:val="24"/>
        </w:rPr>
        <w:t xml:space="preserve">? I det här avsnittet ska vi försöka oss på att sammanfatta den senaste tidens styrning och beslut från regeringen på biståndsområdet. </w:t>
      </w:r>
      <w:r w:rsidR="00C82290">
        <w:rPr>
          <w:rFonts w:ascii="Times New Roman" w:hAnsi="Times New Roman" w:cs="Times New Roman"/>
          <w:sz w:val="24"/>
          <w:szCs w:val="24"/>
        </w:rPr>
        <w:t xml:space="preserve">Förhoppningsvis ger det er lyssnare en introduktion till vad regeringen beslutat i den senaste ändringsbudgeten, i </w:t>
      </w:r>
      <w:r w:rsidR="00873C6B">
        <w:rPr>
          <w:rFonts w:ascii="Times New Roman" w:hAnsi="Times New Roman" w:cs="Times New Roman"/>
          <w:sz w:val="24"/>
          <w:szCs w:val="24"/>
        </w:rPr>
        <w:t>nya strategier, och i nya instruktioner till Sida, Folke Bernadotte</w:t>
      </w:r>
      <w:r w:rsidR="00E87139">
        <w:rPr>
          <w:rFonts w:ascii="Times New Roman" w:hAnsi="Times New Roman" w:cs="Times New Roman"/>
          <w:sz w:val="24"/>
          <w:szCs w:val="24"/>
        </w:rPr>
        <w:t xml:space="preserve">akademin </w:t>
      </w:r>
      <w:r w:rsidR="003B3643">
        <w:rPr>
          <w:rFonts w:ascii="Times New Roman" w:hAnsi="Times New Roman" w:cs="Times New Roman"/>
          <w:sz w:val="24"/>
          <w:szCs w:val="24"/>
        </w:rPr>
        <w:t xml:space="preserve">och Swedfund. Välkomna. Ni som brukar lyssna på podden vet att jag ofta har med mig EBA:s kanslichef Janne Pettersson när </w:t>
      </w:r>
      <w:r w:rsidR="00EF3363">
        <w:rPr>
          <w:rFonts w:ascii="Times New Roman" w:hAnsi="Times New Roman" w:cs="Times New Roman"/>
          <w:sz w:val="24"/>
          <w:szCs w:val="24"/>
        </w:rPr>
        <w:t xml:space="preserve">det dags att prata budget och styrning, så även denna gång. Välkommen, Janne. </w:t>
      </w:r>
    </w:p>
    <w:p w14:paraId="52EABD08" w14:textId="255CE0FC" w:rsidR="00F0390D" w:rsidRPr="004E348E" w:rsidRDefault="00B25EC3"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r>
      <w:r w:rsidR="00EF3363">
        <w:rPr>
          <w:rFonts w:ascii="Times New Roman" w:hAnsi="Times New Roman" w:cs="Times New Roman"/>
          <w:sz w:val="24"/>
          <w:szCs w:val="24"/>
        </w:rPr>
        <w:t xml:space="preserve">Tack så mycket. Jag är här igen. Trevligt. </w:t>
      </w:r>
    </w:p>
    <w:p w14:paraId="52EABD09" w14:textId="26F1E18D"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E20D9C">
        <w:rPr>
          <w:rFonts w:ascii="Times New Roman" w:hAnsi="Times New Roman" w:cs="Times New Roman"/>
          <w:sz w:val="24"/>
          <w:szCs w:val="24"/>
        </w:rPr>
        <w:t xml:space="preserve">Ja. Och vi har en hel del frågor att gå igenom, som jag raddade upp lite där i intron. Vi kan väl säga redan nu att vi kommer inte </w:t>
      </w:r>
      <w:r w:rsidR="00E97C7E">
        <w:rPr>
          <w:rFonts w:ascii="Times New Roman" w:hAnsi="Times New Roman" w:cs="Times New Roman"/>
          <w:sz w:val="24"/>
          <w:szCs w:val="24"/>
        </w:rPr>
        <w:t>kunna gå in på djupet på allt, utan det här är väl nå</w:t>
      </w:r>
      <w:r w:rsidR="007876AA">
        <w:rPr>
          <w:rFonts w:ascii="Times New Roman" w:hAnsi="Times New Roman" w:cs="Times New Roman"/>
          <w:sz w:val="24"/>
          <w:szCs w:val="24"/>
        </w:rPr>
        <w:t>gon</w:t>
      </w:r>
      <w:r w:rsidR="00E97C7E">
        <w:rPr>
          <w:rFonts w:ascii="Times New Roman" w:hAnsi="Times New Roman" w:cs="Times New Roman"/>
          <w:sz w:val="24"/>
          <w:szCs w:val="24"/>
        </w:rPr>
        <w:t xml:space="preserve"> typ av round-</w:t>
      </w:r>
      <w:proofErr w:type="spellStart"/>
      <w:r w:rsidR="00E97C7E">
        <w:rPr>
          <w:rFonts w:ascii="Times New Roman" w:hAnsi="Times New Roman" w:cs="Times New Roman"/>
          <w:sz w:val="24"/>
          <w:szCs w:val="24"/>
        </w:rPr>
        <w:t>up</w:t>
      </w:r>
      <w:proofErr w:type="spellEnd"/>
      <w:r w:rsidR="00E97C7E">
        <w:rPr>
          <w:rFonts w:ascii="Times New Roman" w:hAnsi="Times New Roman" w:cs="Times New Roman"/>
          <w:sz w:val="24"/>
          <w:szCs w:val="24"/>
        </w:rPr>
        <w:t xml:space="preserve">, eller vad kallar man det? </w:t>
      </w:r>
    </w:p>
    <w:p w14:paraId="52EABD0A" w14:textId="216F4F8E"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E97C7E">
        <w:rPr>
          <w:rFonts w:ascii="Times New Roman" w:hAnsi="Times New Roman" w:cs="Times New Roman"/>
          <w:sz w:val="24"/>
          <w:szCs w:val="24"/>
        </w:rPr>
        <w:t xml:space="preserve">Nej, men det kan man väl säga. Precis som du sa så är det ju många beslut som har tagits, det är mycket som har ändrats, och </w:t>
      </w:r>
      <w:r w:rsidR="002F5DF0">
        <w:rPr>
          <w:rFonts w:ascii="Times New Roman" w:hAnsi="Times New Roman" w:cs="Times New Roman"/>
          <w:sz w:val="24"/>
          <w:szCs w:val="24"/>
        </w:rPr>
        <w:t xml:space="preserve">vi kommer inte kunna gå in i detalj. Men man kan väl också säga så att våra lyssnare tenderar ju oftast </w:t>
      </w:r>
      <w:r w:rsidR="0033585A">
        <w:rPr>
          <w:rFonts w:ascii="Times New Roman" w:hAnsi="Times New Roman" w:cs="Times New Roman"/>
          <w:sz w:val="24"/>
          <w:szCs w:val="24"/>
        </w:rPr>
        <w:t>att veta mer än vad vi gör, så om man tycker att vi missar nå</w:t>
      </w:r>
      <w:r w:rsidR="007876AA">
        <w:rPr>
          <w:rFonts w:ascii="Times New Roman" w:hAnsi="Times New Roman" w:cs="Times New Roman"/>
          <w:sz w:val="24"/>
          <w:szCs w:val="24"/>
        </w:rPr>
        <w:t>gon</w:t>
      </w:r>
      <w:r w:rsidR="0033585A">
        <w:rPr>
          <w:rFonts w:ascii="Times New Roman" w:hAnsi="Times New Roman" w:cs="Times New Roman"/>
          <w:sz w:val="24"/>
          <w:szCs w:val="24"/>
        </w:rPr>
        <w:t xml:space="preserve">ting, eller om man tycker att vi har fel, så får man väldigt, väldigt gärna höra av sig till oss. </w:t>
      </w:r>
    </w:p>
    <w:p w14:paraId="52EABD0B" w14:textId="4CD00216"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180677">
        <w:rPr>
          <w:rFonts w:ascii="Times New Roman" w:hAnsi="Times New Roman" w:cs="Times New Roman"/>
          <w:sz w:val="24"/>
          <w:szCs w:val="24"/>
        </w:rPr>
        <w:t>Absolut. Och vill man ha en fördjupning i nå</w:t>
      </w:r>
      <w:r w:rsidR="007876AA">
        <w:rPr>
          <w:rFonts w:ascii="Times New Roman" w:hAnsi="Times New Roman" w:cs="Times New Roman"/>
          <w:sz w:val="24"/>
          <w:szCs w:val="24"/>
        </w:rPr>
        <w:t>got</w:t>
      </w:r>
      <w:r w:rsidR="00180677">
        <w:rPr>
          <w:rFonts w:ascii="Times New Roman" w:hAnsi="Times New Roman" w:cs="Times New Roman"/>
          <w:sz w:val="24"/>
          <w:szCs w:val="24"/>
        </w:rPr>
        <w:t xml:space="preserve">, så funderar vi lite på ett antal fördjupningsavsnitt på några av </w:t>
      </w:r>
      <w:r w:rsidR="00D4388E">
        <w:rPr>
          <w:rFonts w:ascii="Times New Roman" w:hAnsi="Times New Roman" w:cs="Times New Roman"/>
          <w:sz w:val="24"/>
          <w:szCs w:val="24"/>
        </w:rPr>
        <w:t>de här frågorna, så att är det nå</w:t>
      </w:r>
      <w:r w:rsidR="007876AA">
        <w:rPr>
          <w:rFonts w:ascii="Times New Roman" w:hAnsi="Times New Roman" w:cs="Times New Roman"/>
          <w:sz w:val="24"/>
          <w:szCs w:val="24"/>
        </w:rPr>
        <w:t xml:space="preserve">got </w:t>
      </w:r>
      <w:r w:rsidR="00D4388E">
        <w:rPr>
          <w:rFonts w:ascii="Times New Roman" w:hAnsi="Times New Roman" w:cs="Times New Roman"/>
          <w:sz w:val="24"/>
          <w:szCs w:val="24"/>
        </w:rPr>
        <w:t>särskilt man vill höra mer om, så får man gärna höra av sig</w:t>
      </w:r>
      <w:r w:rsidR="007876AA">
        <w:rPr>
          <w:rFonts w:ascii="Times New Roman" w:hAnsi="Times New Roman" w:cs="Times New Roman"/>
          <w:sz w:val="24"/>
          <w:szCs w:val="24"/>
        </w:rPr>
        <w:t xml:space="preserve"> o</w:t>
      </w:r>
      <w:r w:rsidR="00D4388E">
        <w:rPr>
          <w:rFonts w:ascii="Times New Roman" w:hAnsi="Times New Roman" w:cs="Times New Roman"/>
          <w:sz w:val="24"/>
          <w:szCs w:val="24"/>
        </w:rPr>
        <w:t xml:space="preserve">ch så ser vi det här som ett orienteringsavsnitt. Och jag tänker att vi ska börja den här genomgången med vårändringsbudgeten. Den </w:t>
      </w:r>
      <w:r w:rsidR="007B4153">
        <w:rPr>
          <w:rFonts w:ascii="Times New Roman" w:hAnsi="Times New Roman" w:cs="Times New Roman"/>
          <w:sz w:val="24"/>
          <w:szCs w:val="24"/>
        </w:rPr>
        <w:t>kom ju här i mitten av april, och vi brukar allt</w:t>
      </w:r>
      <w:r w:rsidR="007876AA">
        <w:rPr>
          <w:rFonts w:ascii="Times New Roman" w:hAnsi="Times New Roman" w:cs="Times New Roman"/>
          <w:sz w:val="24"/>
          <w:szCs w:val="24"/>
        </w:rPr>
        <w:t xml:space="preserve">id </w:t>
      </w:r>
      <w:r w:rsidR="007B4153">
        <w:rPr>
          <w:rFonts w:ascii="Times New Roman" w:hAnsi="Times New Roman" w:cs="Times New Roman"/>
          <w:sz w:val="24"/>
          <w:szCs w:val="24"/>
        </w:rPr>
        <w:t xml:space="preserve">ha ett poddavsnitt om budgetpropositionen i slutet av september. </w:t>
      </w:r>
      <w:r w:rsidR="003442A8">
        <w:rPr>
          <w:rFonts w:ascii="Times New Roman" w:hAnsi="Times New Roman" w:cs="Times New Roman"/>
          <w:sz w:val="24"/>
          <w:szCs w:val="24"/>
        </w:rPr>
        <w:t xml:space="preserve">I BP som den heter, eller som vi kallar det i alla fall, presenterar ju regeringen biståndet för kommande år. Men en budget är </w:t>
      </w:r>
      <w:r w:rsidR="003442A8">
        <w:rPr>
          <w:rFonts w:ascii="Times New Roman" w:hAnsi="Times New Roman" w:cs="Times New Roman"/>
          <w:sz w:val="24"/>
          <w:szCs w:val="24"/>
        </w:rPr>
        <w:lastRenderedPageBreak/>
        <w:t xml:space="preserve">ju en plan, och som med andra budgetar så kan det hända saker och ting, och man tvingas till förändringar. Och därför finns det en årlig ändringsbudget som regeringen skickar till </w:t>
      </w:r>
      <w:r w:rsidR="0006571B">
        <w:rPr>
          <w:rFonts w:ascii="Times New Roman" w:hAnsi="Times New Roman" w:cs="Times New Roman"/>
          <w:sz w:val="24"/>
          <w:szCs w:val="24"/>
        </w:rPr>
        <w:t>r</w:t>
      </w:r>
      <w:r w:rsidR="003442A8">
        <w:rPr>
          <w:rFonts w:ascii="Times New Roman" w:hAnsi="Times New Roman" w:cs="Times New Roman"/>
          <w:sz w:val="24"/>
          <w:szCs w:val="24"/>
        </w:rPr>
        <w:t>iksdagen i april varje å</w:t>
      </w:r>
      <w:r w:rsidR="0006571B">
        <w:rPr>
          <w:rFonts w:ascii="Times New Roman" w:hAnsi="Times New Roman" w:cs="Times New Roman"/>
          <w:sz w:val="24"/>
          <w:szCs w:val="24"/>
        </w:rPr>
        <w:t xml:space="preserve">r. Och det </w:t>
      </w:r>
      <w:r w:rsidR="008C0E54">
        <w:rPr>
          <w:rFonts w:ascii="Times New Roman" w:hAnsi="Times New Roman" w:cs="Times New Roman"/>
          <w:sz w:val="24"/>
          <w:szCs w:val="24"/>
        </w:rPr>
        <w:t>här är ju faktiskt nå</w:t>
      </w:r>
      <w:r w:rsidR="007876AA">
        <w:rPr>
          <w:rFonts w:ascii="Times New Roman" w:hAnsi="Times New Roman" w:cs="Times New Roman"/>
          <w:sz w:val="24"/>
          <w:szCs w:val="24"/>
        </w:rPr>
        <w:t>got</w:t>
      </w:r>
      <w:r w:rsidR="008C0E54">
        <w:rPr>
          <w:rFonts w:ascii="Times New Roman" w:hAnsi="Times New Roman" w:cs="Times New Roman"/>
          <w:sz w:val="24"/>
          <w:szCs w:val="24"/>
        </w:rPr>
        <w:t xml:space="preserve"> som har varit en ganska stor fråga för biståndet under många år tillbaka i tiden. Hur kommer det sig, Janne? Jag bollar den till dig. </w:t>
      </w:r>
    </w:p>
    <w:p w14:paraId="52EABD0C" w14:textId="365EE884"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8C0E54">
        <w:rPr>
          <w:rFonts w:ascii="Times New Roman" w:hAnsi="Times New Roman" w:cs="Times New Roman"/>
          <w:sz w:val="24"/>
          <w:szCs w:val="24"/>
        </w:rPr>
        <w:t xml:space="preserve">Ja, man kan ju säga så här att det finns också en höständringsbudget, och </w:t>
      </w:r>
      <w:r w:rsidR="001F2804">
        <w:rPr>
          <w:rFonts w:ascii="Times New Roman" w:hAnsi="Times New Roman" w:cs="Times New Roman"/>
          <w:sz w:val="24"/>
          <w:szCs w:val="24"/>
        </w:rPr>
        <w:t xml:space="preserve">det är de två, så att säga, ska vi kalla dem för de ordinarie ändringsbudgetarna. Sen är ju regeringen fri att lägga fram en ändringsbudget lite när man vill. Men vårändringsbudgeten </w:t>
      </w:r>
      <w:r w:rsidR="00DD245C">
        <w:rPr>
          <w:rFonts w:ascii="Times New Roman" w:hAnsi="Times New Roman" w:cs="Times New Roman"/>
          <w:sz w:val="24"/>
          <w:szCs w:val="24"/>
        </w:rPr>
        <w:t xml:space="preserve">som då också kopplat till vårpropositionen, när man redovisar liksom sin framtidsspaning för ekonomin, kan man väl säga, är väl kanske den viktigaste. </w:t>
      </w:r>
      <w:r w:rsidR="00A8083D">
        <w:rPr>
          <w:rFonts w:ascii="Times New Roman" w:hAnsi="Times New Roman" w:cs="Times New Roman"/>
          <w:sz w:val="24"/>
          <w:szCs w:val="24"/>
        </w:rPr>
        <w:t xml:space="preserve">Och den har varit betydelsefull för biståndet därför att man haft en-procentsmål. </w:t>
      </w:r>
      <w:r w:rsidR="00E73A88">
        <w:rPr>
          <w:rFonts w:ascii="Times New Roman" w:hAnsi="Times New Roman" w:cs="Times New Roman"/>
          <w:sz w:val="24"/>
          <w:szCs w:val="24"/>
        </w:rPr>
        <w:t>Och i och med att Sverige har haft ett en-procentsmål, så har man sagt att den totala summan av det som ska kallas för bistånd ska uppgå till en procen</w:t>
      </w:r>
      <w:r w:rsidR="006B0DA3">
        <w:rPr>
          <w:rFonts w:ascii="Times New Roman" w:hAnsi="Times New Roman" w:cs="Times New Roman"/>
          <w:sz w:val="24"/>
          <w:szCs w:val="24"/>
        </w:rPr>
        <w:t>t, och så har man då en mängd verksamheter som inte ligger inom det som är den egentligen biståndsbudgeten</w:t>
      </w:r>
      <w:r w:rsidR="0024008F">
        <w:rPr>
          <w:rFonts w:ascii="Times New Roman" w:hAnsi="Times New Roman" w:cs="Times New Roman"/>
          <w:sz w:val="24"/>
          <w:szCs w:val="24"/>
        </w:rPr>
        <w:t>, utgiftso</w:t>
      </w:r>
      <w:r w:rsidR="00C0093D">
        <w:rPr>
          <w:rFonts w:ascii="Times New Roman" w:hAnsi="Times New Roman" w:cs="Times New Roman"/>
          <w:sz w:val="24"/>
          <w:szCs w:val="24"/>
        </w:rPr>
        <w:t>mråde sju</w:t>
      </w:r>
      <w:r w:rsidR="00CA5803">
        <w:rPr>
          <w:rFonts w:ascii="Times New Roman" w:hAnsi="Times New Roman" w:cs="Times New Roman"/>
          <w:sz w:val="24"/>
          <w:szCs w:val="24"/>
        </w:rPr>
        <w:t xml:space="preserve">. Och det gör att man måste räkna ihop det här, och när saker ändras på olika ställen så måste man flytta om pengar, och </w:t>
      </w:r>
      <w:r w:rsidR="00283256">
        <w:rPr>
          <w:rFonts w:ascii="Times New Roman" w:hAnsi="Times New Roman" w:cs="Times New Roman"/>
          <w:sz w:val="24"/>
          <w:szCs w:val="24"/>
        </w:rPr>
        <w:t xml:space="preserve">då måste man göra då mellanutgiftsområden, och då måste riksdagen fatta beslut om det. Det är nog lite så krångligt som det låter. </w:t>
      </w:r>
    </w:p>
    <w:p w14:paraId="52EABD0D" w14:textId="2DC863F1"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9B0A40">
        <w:rPr>
          <w:rFonts w:ascii="Times New Roman" w:hAnsi="Times New Roman" w:cs="Times New Roman"/>
          <w:sz w:val="24"/>
          <w:szCs w:val="24"/>
        </w:rPr>
        <w:t>Ja, börjar man gräva i det, så blir det väldigt krångligt. Och för de som vill, så finns det ju ett särskilt poddavsnitt om precis det här, när vi pratar om det som kallas avräkningar</w:t>
      </w:r>
      <w:r w:rsidR="007876AA">
        <w:rPr>
          <w:rFonts w:ascii="Times New Roman" w:hAnsi="Times New Roman" w:cs="Times New Roman"/>
          <w:sz w:val="24"/>
          <w:szCs w:val="24"/>
        </w:rPr>
        <w:t xml:space="preserve"> s</w:t>
      </w:r>
      <w:r w:rsidR="009B0A40">
        <w:rPr>
          <w:rFonts w:ascii="Times New Roman" w:hAnsi="Times New Roman" w:cs="Times New Roman"/>
          <w:sz w:val="24"/>
          <w:szCs w:val="24"/>
        </w:rPr>
        <w:t xml:space="preserve">om </w:t>
      </w:r>
      <w:r w:rsidR="00C62554">
        <w:rPr>
          <w:rFonts w:ascii="Times New Roman" w:hAnsi="Times New Roman" w:cs="Times New Roman"/>
          <w:sz w:val="24"/>
          <w:szCs w:val="24"/>
        </w:rPr>
        <w:t>ju liksom ligger till grund för de här ändringarna i budget.</w:t>
      </w:r>
    </w:p>
    <w:p w14:paraId="52EABD0E" w14:textId="56B33C36"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C62554">
        <w:rPr>
          <w:rFonts w:ascii="Times New Roman" w:hAnsi="Times New Roman" w:cs="Times New Roman"/>
          <w:sz w:val="24"/>
          <w:szCs w:val="24"/>
        </w:rPr>
        <w:t>Ja, det kan man säga. Och de stora avräkningarna egentligen, det är ju avgiften till EU, det som är det bistånd som ingår i medlemsavgiften</w:t>
      </w:r>
      <w:r w:rsidR="003E01B7">
        <w:rPr>
          <w:rFonts w:ascii="Times New Roman" w:hAnsi="Times New Roman" w:cs="Times New Roman"/>
          <w:sz w:val="24"/>
          <w:szCs w:val="24"/>
        </w:rPr>
        <w:t xml:space="preserve"> som dras. Och sen de kostnader för mottagande av asylsökande och skyddsbehövande i Sverige. </w:t>
      </w:r>
    </w:p>
    <w:p w14:paraId="52EABD0F" w14:textId="726B4AFF"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3E01B7">
        <w:rPr>
          <w:rFonts w:ascii="Times New Roman" w:hAnsi="Times New Roman" w:cs="Times New Roman"/>
          <w:sz w:val="24"/>
          <w:szCs w:val="24"/>
        </w:rPr>
        <w:t>Ja, och det är oftast där de här just förändringarna smäller till, därför att de budgeteras utifrån en prognos från Migrationsverket som inte är helt lätt att göra. Det är två faktorer egentligen</w:t>
      </w:r>
      <w:r w:rsidR="007876AA">
        <w:rPr>
          <w:rFonts w:ascii="Times New Roman" w:hAnsi="Times New Roman" w:cs="Times New Roman"/>
          <w:sz w:val="24"/>
          <w:szCs w:val="24"/>
        </w:rPr>
        <w:t>: ”H</w:t>
      </w:r>
      <w:r w:rsidR="003E01B7">
        <w:rPr>
          <w:rFonts w:ascii="Times New Roman" w:hAnsi="Times New Roman" w:cs="Times New Roman"/>
          <w:sz w:val="24"/>
          <w:szCs w:val="24"/>
        </w:rPr>
        <w:t>ur många kommer att komma och söka asyl i Sverige, och vad är kostnaden för att ta hand om dem här under det första året?</w:t>
      </w:r>
      <w:r w:rsidR="007876AA">
        <w:rPr>
          <w:rFonts w:ascii="Times New Roman" w:hAnsi="Times New Roman" w:cs="Times New Roman"/>
          <w:sz w:val="24"/>
          <w:szCs w:val="24"/>
        </w:rPr>
        <w:t>”</w:t>
      </w:r>
      <w:r w:rsidR="003E01B7">
        <w:rPr>
          <w:rFonts w:ascii="Times New Roman" w:hAnsi="Times New Roman" w:cs="Times New Roman"/>
          <w:sz w:val="24"/>
          <w:szCs w:val="24"/>
        </w:rPr>
        <w:t xml:space="preserve"> </w:t>
      </w:r>
      <w:r w:rsidR="00640A19">
        <w:rPr>
          <w:rFonts w:ascii="Times New Roman" w:hAnsi="Times New Roman" w:cs="Times New Roman"/>
          <w:sz w:val="24"/>
          <w:szCs w:val="24"/>
        </w:rPr>
        <w:t xml:space="preserve">Och det är klart, kommer det fler eller färre, eller blir kostnaderna per person högre eller lägre, då blir det förändringar, och det där får en effekt för biståndet. </w:t>
      </w:r>
    </w:p>
    <w:p w14:paraId="52EABD10" w14:textId="3B79D5A7"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JP:</w:t>
      </w:r>
      <w:r w:rsidR="00063464" w:rsidRPr="004E348E">
        <w:rPr>
          <w:rFonts w:ascii="Times New Roman" w:hAnsi="Times New Roman" w:cs="Times New Roman"/>
          <w:sz w:val="24"/>
          <w:szCs w:val="24"/>
        </w:rPr>
        <w:tab/>
      </w:r>
      <w:r w:rsidR="00640A19">
        <w:rPr>
          <w:rFonts w:ascii="Times New Roman" w:hAnsi="Times New Roman" w:cs="Times New Roman"/>
          <w:sz w:val="24"/>
          <w:szCs w:val="24"/>
        </w:rPr>
        <w:t xml:space="preserve">Ja, och är man intresserad mer i detalj av det där, så har vi en underlagsrapport från december 2023 som man kan gå in och titta på. Och det har inte ändrats så mycket, mer än i detaljer. </w:t>
      </w:r>
    </w:p>
    <w:p w14:paraId="52EABD11" w14:textId="128C835D"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640A19">
        <w:rPr>
          <w:rFonts w:ascii="Times New Roman" w:hAnsi="Times New Roman" w:cs="Times New Roman"/>
          <w:sz w:val="24"/>
          <w:szCs w:val="24"/>
        </w:rPr>
        <w:t xml:space="preserve">Men kan säga så här att historiskt så har det ibland varit enorma </w:t>
      </w:r>
      <w:r w:rsidR="008A12AC">
        <w:rPr>
          <w:rFonts w:ascii="Times New Roman" w:hAnsi="Times New Roman" w:cs="Times New Roman"/>
          <w:sz w:val="24"/>
          <w:szCs w:val="24"/>
        </w:rPr>
        <w:t>förändringar för biståndet, miljardbelopp som har</w:t>
      </w:r>
      <w:r w:rsidR="007876AA">
        <w:rPr>
          <w:rFonts w:ascii="Times New Roman" w:hAnsi="Times New Roman" w:cs="Times New Roman"/>
          <w:sz w:val="24"/>
          <w:szCs w:val="24"/>
        </w:rPr>
        <w:t xml:space="preserve"> </w:t>
      </w:r>
      <w:r w:rsidR="008A12AC">
        <w:rPr>
          <w:rFonts w:ascii="Times New Roman" w:hAnsi="Times New Roman" w:cs="Times New Roman"/>
          <w:sz w:val="24"/>
          <w:szCs w:val="24"/>
        </w:rPr>
        <w:t xml:space="preserve">framför allt förts från biståndet, och </w:t>
      </w:r>
      <w:r w:rsidR="00B6194A">
        <w:rPr>
          <w:rFonts w:ascii="Times New Roman" w:hAnsi="Times New Roman" w:cs="Times New Roman"/>
          <w:sz w:val="24"/>
          <w:szCs w:val="24"/>
        </w:rPr>
        <w:t xml:space="preserve">så klart toppar vid Syrienkrisen 2015 när det kom väldigt många på väldigt kort tid, och det blev </w:t>
      </w:r>
      <w:r w:rsidR="00FA1CD2">
        <w:rPr>
          <w:rFonts w:ascii="Times New Roman" w:hAnsi="Times New Roman" w:cs="Times New Roman"/>
          <w:sz w:val="24"/>
          <w:szCs w:val="24"/>
        </w:rPr>
        <w:t xml:space="preserve">stora kostnader. Det fick jättestora effekter för biståndet. För den som är ännu mera intresserad, så finns det en rapport från Riksrevision som har tittat på just hur bra är regeringen på att prognostisera och </w:t>
      </w:r>
      <w:r w:rsidR="00BB488E">
        <w:rPr>
          <w:rFonts w:ascii="Times New Roman" w:hAnsi="Times New Roman" w:cs="Times New Roman"/>
          <w:sz w:val="24"/>
          <w:szCs w:val="24"/>
        </w:rPr>
        <w:t>räkna för att säkerställa ett förutsägbart bistånd. Men nog om bakgrunden. Och i år då, Janne, vad ser vi här i ändringsbudgeten? Vad har vi för spännande saker?</w:t>
      </w:r>
    </w:p>
    <w:p w14:paraId="52EABD12" w14:textId="20F87217"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BB488E">
        <w:rPr>
          <w:rFonts w:ascii="Times New Roman" w:hAnsi="Times New Roman" w:cs="Times New Roman"/>
          <w:sz w:val="24"/>
          <w:szCs w:val="24"/>
        </w:rPr>
        <w:t>Alltså det man ser</w:t>
      </w:r>
      <w:r w:rsidR="00C56D6D">
        <w:rPr>
          <w:rFonts w:ascii="Times New Roman" w:hAnsi="Times New Roman" w:cs="Times New Roman"/>
          <w:sz w:val="24"/>
          <w:szCs w:val="24"/>
        </w:rPr>
        <w:t>, det är ju inte jättemycket</w:t>
      </w:r>
      <w:r w:rsidR="005966EC">
        <w:rPr>
          <w:rFonts w:ascii="Times New Roman" w:hAnsi="Times New Roman" w:cs="Times New Roman"/>
          <w:sz w:val="24"/>
          <w:szCs w:val="24"/>
        </w:rPr>
        <w:t xml:space="preserve"> faktiskt i år som berör biståndet. Men vad man gör, det är just de här avräkningarna för migrationskostnader</w:t>
      </w:r>
      <w:r w:rsidR="008233F9">
        <w:rPr>
          <w:rFonts w:ascii="Times New Roman" w:hAnsi="Times New Roman" w:cs="Times New Roman"/>
          <w:sz w:val="24"/>
          <w:szCs w:val="24"/>
        </w:rPr>
        <w:t xml:space="preserve"> för 2024 som inte blev så stora som man hade förutspått. Och där man heller inte förde tillbaka pengar då till biståndet för det här undernyttjandet under 2024. Då gör man det i år i stället. Så för man tillbaka 23</w:t>
      </w:r>
      <w:r w:rsidR="000124DE">
        <w:rPr>
          <w:rFonts w:ascii="Times New Roman" w:hAnsi="Times New Roman" w:cs="Times New Roman"/>
          <w:sz w:val="24"/>
          <w:szCs w:val="24"/>
        </w:rPr>
        <w:t>8</w:t>
      </w:r>
      <w:r w:rsidR="008233F9">
        <w:rPr>
          <w:rFonts w:ascii="Times New Roman" w:hAnsi="Times New Roman" w:cs="Times New Roman"/>
          <w:sz w:val="24"/>
          <w:szCs w:val="24"/>
        </w:rPr>
        <w:t xml:space="preserve"> miljoner kronor till utgiftsområde 7</w:t>
      </w:r>
      <w:r w:rsidR="000124DE">
        <w:rPr>
          <w:rFonts w:ascii="Times New Roman" w:hAnsi="Times New Roman" w:cs="Times New Roman"/>
          <w:sz w:val="24"/>
          <w:szCs w:val="24"/>
        </w:rPr>
        <w:t>.</w:t>
      </w:r>
    </w:p>
    <w:p w14:paraId="52EABD13" w14:textId="7A6EC26C"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53711F">
        <w:rPr>
          <w:rFonts w:ascii="Times New Roman" w:hAnsi="Times New Roman" w:cs="Times New Roman"/>
          <w:sz w:val="24"/>
          <w:szCs w:val="24"/>
        </w:rPr>
        <w:t>Just det. Och det är klart att det är mycket pengar, men sett tillbaka till historiska förändringar, så är det en ganska liten summa</w:t>
      </w:r>
      <w:r w:rsidR="000124DE">
        <w:rPr>
          <w:rFonts w:ascii="Times New Roman" w:hAnsi="Times New Roman" w:cs="Times New Roman"/>
          <w:sz w:val="24"/>
          <w:szCs w:val="24"/>
        </w:rPr>
        <w:t>, s</w:t>
      </w:r>
      <w:r w:rsidR="00CE55D0">
        <w:rPr>
          <w:rFonts w:ascii="Times New Roman" w:hAnsi="Times New Roman" w:cs="Times New Roman"/>
          <w:sz w:val="24"/>
          <w:szCs w:val="24"/>
        </w:rPr>
        <w:t xml:space="preserve">om ändå ska omsättas till verksamhet och så där, så att det är en återföring, 238 miljoner. </w:t>
      </w:r>
      <w:r w:rsidR="00BF190F">
        <w:rPr>
          <w:rFonts w:ascii="Times New Roman" w:hAnsi="Times New Roman" w:cs="Times New Roman"/>
          <w:sz w:val="24"/>
          <w:szCs w:val="24"/>
        </w:rPr>
        <w:t>Utöver den här återföringen, så finns det en ytterligare fråga som har fått ganska mycket uppmärks</w:t>
      </w:r>
      <w:r w:rsidR="00610F0A">
        <w:rPr>
          <w:rFonts w:ascii="Times New Roman" w:hAnsi="Times New Roman" w:cs="Times New Roman"/>
          <w:sz w:val="24"/>
          <w:szCs w:val="24"/>
        </w:rPr>
        <w:t xml:space="preserve">amhet, </w:t>
      </w:r>
      <w:r w:rsidR="00C80CB4">
        <w:rPr>
          <w:rFonts w:ascii="Times New Roman" w:hAnsi="Times New Roman" w:cs="Times New Roman"/>
          <w:sz w:val="24"/>
          <w:szCs w:val="24"/>
        </w:rPr>
        <w:t xml:space="preserve">som kan vara intressant för den som är nyfiken på Sveriges bistånd, och det handlar om exportkreditgarantier till Ukraina. </w:t>
      </w:r>
    </w:p>
    <w:p w14:paraId="52EABD14" w14:textId="2CFFA64A"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947763">
        <w:rPr>
          <w:rFonts w:ascii="Times New Roman" w:hAnsi="Times New Roman" w:cs="Times New Roman"/>
          <w:sz w:val="24"/>
          <w:szCs w:val="24"/>
        </w:rPr>
        <w:t>Ja, och det är just exportkreditgarantier</w:t>
      </w:r>
      <w:r w:rsidR="000124DE">
        <w:rPr>
          <w:rFonts w:ascii="Times New Roman" w:hAnsi="Times New Roman" w:cs="Times New Roman"/>
          <w:sz w:val="24"/>
          <w:szCs w:val="24"/>
        </w:rPr>
        <w:t xml:space="preserve">, så </w:t>
      </w:r>
      <w:r w:rsidR="00947763">
        <w:rPr>
          <w:rFonts w:ascii="Times New Roman" w:hAnsi="Times New Roman" w:cs="Times New Roman"/>
          <w:sz w:val="24"/>
          <w:szCs w:val="24"/>
        </w:rPr>
        <w:t>det är gar</w:t>
      </w:r>
      <w:r w:rsidR="00E93FCF">
        <w:rPr>
          <w:rFonts w:ascii="Times New Roman" w:hAnsi="Times New Roman" w:cs="Times New Roman"/>
          <w:sz w:val="24"/>
          <w:szCs w:val="24"/>
        </w:rPr>
        <w:t>antin för förmågan att betala det här, inte själva exportkr</w:t>
      </w:r>
      <w:r w:rsidR="002151AE">
        <w:rPr>
          <w:rFonts w:ascii="Times New Roman" w:hAnsi="Times New Roman" w:cs="Times New Roman"/>
          <w:sz w:val="24"/>
          <w:szCs w:val="24"/>
        </w:rPr>
        <w:t xml:space="preserve">editen i sig. Det är också lite komplicerat, och där kan man också gå in och gräva om </w:t>
      </w:r>
      <w:r w:rsidR="003071D3">
        <w:rPr>
          <w:rFonts w:ascii="Times New Roman" w:hAnsi="Times New Roman" w:cs="Times New Roman"/>
          <w:sz w:val="24"/>
          <w:szCs w:val="24"/>
        </w:rPr>
        <w:t xml:space="preserve">man vill. Där är det så att Sverige har ställt upp med en exportkreditgaranti till ett värde av </w:t>
      </w:r>
      <w:r w:rsidR="00855962">
        <w:rPr>
          <w:rFonts w:ascii="Times New Roman" w:hAnsi="Times New Roman" w:cs="Times New Roman"/>
          <w:sz w:val="24"/>
          <w:szCs w:val="24"/>
        </w:rPr>
        <w:t>totalt 888 miljoner svenska kronor som man kan ställa ut. Och nu vet inte jag exakt hur mycket de här har utnyttjats hitti</w:t>
      </w:r>
      <w:r w:rsidR="0020626C">
        <w:rPr>
          <w:rFonts w:ascii="Times New Roman" w:hAnsi="Times New Roman" w:cs="Times New Roman"/>
          <w:sz w:val="24"/>
          <w:szCs w:val="24"/>
        </w:rPr>
        <w:t>lls, men då har det förts en diskussion huruvida det här får kallas för bistånd enligt då OECD</w:t>
      </w:r>
      <w:r w:rsidR="00F83116">
        <w:rPr>
          <w:rFonts w:ascii="Times New Roman" w:hAnsi="Times New Roman" w:cs="Times New Roman"/>
          <w:sz w:val="24"/>
          <w:szCs w:val="24"/>
        </w:rPr>
        <w:t>-DAC</w:t>
      </w:r>
      <w:r w:rsidR="00F21D9E">
        <w:rPr>
          <w:rFonts w:ascii="Times New Roman" w:hAnsi="Times New Roman" w:cs="Times New Roman"/>
          <w:sz w:val="24"/>
          <w:szCs w:val="24"/>
        </w:rPr>
        <w:t>:s gemensamma överenskommelser om hur vi ska då internationellt definiera bistånd. Och då har OECD-DAC sagt att: ”Det är nog tveksamt om vi kan kalla för bistånd</w:t>
      </w:r>
      <w:r w:rsidR="00D346D3">
        <w:rPr>
          <w:rFonts w:ascii="Times New Roman" w:hAnsi="Times New Roman" w:cs="Times New Roman"/>
          <w:sz w:val="24"/>
          <w:szCs w:val="24"/>
        </w:rPr>
        <w:t xml:space="preserve">.” Och då säger regeringen att: ”Ja, då tar vi bort kravet på att det ska kallas för bistånd, men vi ska ha </w:t>
      </w:r>
      <w:r w:rsidR="00D346D3">
        <w:rPr>
          <w:rFonts w:ascii="Times New Roman" w:hAnsi="Times New Roman" w:cs="Times New Roman"/>
          <w:sz w:val="24"/>
          <w:szCs w:val="24"/>
        </w:rPr>
        <w:lastRenderedPageBreak/>
        <w:t xml:space="preserve">kvar verksamheten.” </w:t>
      </w:r>
      <w:r w:rsidR="009A099E">
        <w:rPr>
          <w:rFonts w:ascii="Times New Roman" w:hAnsi="Times New Roman" w:cs="Times New Roman"/>
          <w:sz w:val="24"/>
          <w:szCs w:val="24"/>
        </w:rPr>
        <w:t xml:space="preserve">Och den frågan som uppstår då, det är, kommer man använda biståndsmedel för det här? Och det där kan man väl, beroende </w:t>
      </w:r>
      <w:r w:rsidR="009C5F0D">
        <w:rPr>
          <w:rFonts w:ascii="Times New Roman" w:hAnsi="Times New Roman" w:cs="Times New Roman"/>
          <w:sz w:val="24"/>
          <w:szCs w:val="24"/>
        </w:rPr>
        <w:t>på hur man läser det … vi diskuterade det här tidigare, du och jag, N</w:t>
      </w:r>
      <w:r w:rsidR="00FF776C">
        <w:rPr>
          <w:rFonts w:ascii="Times New Roman" w:hAnsi="Times New Roman" w:cs="Times New Roman"/>
          <w:sz w:val="24"/>
          <w:szCs w:val="24"/>
        </w:rPr>
        <w:t>ú</w:t>
      </w:r>
      <w:r w:rsidR="009C5F0D">
        <w:rPr>
          <w:rFonts w:ascii="Times New Roman" w:hAnsi="Times New Roman" w:cs="Times New Roman"/>
          <w:sz w:val="24"/>
          <w:szCs w:val="24"/>
        </w:rPr>
        <w:t xml:space="preserve">mi, och man kan ju antigen läsa den </w:t>
      </w:r>
      <w:r w:rsidR="00822555">
        <w:rPr>
          <w:rFonts w:ascii="Times New Roman" w:hAnsi="Times New Roman" w:cs="Times New Roman"/>
          <w:sz w:val="24"/>
          <w:szCs w:val="24"/>
        </w:rPr>
        <w:t xml:space="preserve">skrivningen där som att regeringen tycker det är bistånd och kommer att använda medlen. Eller så kan man läsa det som att det kommer man inte göra. Men jag tror att vi kom </w:t>
      </w:r>
      <w:r w:rsidR="00B07D4E">
        <w:rPr>
          <w:rFonts w:ascii="Times New Roman" w:hAnsi="Times New Roman" w:cs="Times New Roman"/>
          <w:sz w:val="24"/>
          <w:szCs w:val="24"/>
        </w:rPr>
        <w:t>fram till att vi lutar åt det tidigare, vi tror det här kommer att</w:t>
      </w:r>
      <w:r w:rsidR="00545BB6">
        <w:rPr>
          <w:rFonts w:ascii="Times New Roman" w:hAnsi="Times New Roman" w:cs="Times New Roman"/>
          <w:sz w:val="24"/>
          <w:szCs w:val="24"/>
        </w:rPr>
        <w:t xml:space="preserve"> </w:t>
      </w:r>
      <w:r w:rsidR="00FF776C">
        <w:rPr>
          <w:rFonts w:ascii="Times New Roman" w:hAnsi="Times New Roman" w:cs="Times New Roman"/>
          <w:sz w:val="24"/>
          <w:szCs w:val="24"/>
        </w:rPr>
        <w:t>…</w:t>
      </w:r>
      <w:r w:rsidR="00545BB6">
        <w:rPr>
          <w:rFonts w:ascii="Times New Roman" w:hAnsi="Times New Roman" w:cs="Times New Roman"/>
          <w:sz w:val="24"/>
          <w:szCs w:val="24"/>
        </w:rPr>
        <w:t xml:space="preserve"> </w:t>
      </w:r>
    </w:p>
    <w:p w14:paraId="52EABD15" w14:textId="3E262288"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B07D4E">
        <w:rPr>
          <w:rFonts w:ascii="Times New Roman" w:hAnsi="Times New Roman" w:cs="Times New Roman"/>
          <w:sz w:val="24"/>
          <w:szCs w:val="24"/>
        </w:rPr>
        <w:t xml:space="preserve">Ja. [skrattar] Jag sätter mina pengar på det. Ja, absolut. </w:t>
      </w:r>
      <w:r w:rsidR="00545BB6">
        <w:rPr>
          <w:rFonts w:ascii="Times New Roman" w:hAnsi="Times New Roman" w:cs="Times New Roman"/>
          <w:sz w:val="24"/>
          <w:szCs w:val="24"/>
        </w:rPr>
        <w:t xml:space="preserve">Som jag läser det så tar man bort det formella kravet på </w:t>
      </w:r>
      <w:r w:rsidR="00A83D76">
        <w:rPr>
          <w:rFonts w:ascii="Times New Roman" w:hAnsi="Times New Roman" w:cs="Times New Roman"/>
          <w:sz w:val="24"/>
          <w:szCs w:val="24"/>
        </w:rPr>
        <w:t xml:space="preserve">att det ska följa just OECD-DAC:s krav, och sen så räknar man det till biståndet. Så läser jag det. Men det har ju varit en omdebatterad fråga i sig också, dels att det här </w:t>
      </w:r>
      <w:r w:rsidR="00AC4003">
        <w:rPr>
          <w:rFonts w:ascii="Times New Roman" w:hAnsi="Times New Roman" w:cs="Times New Roman"/>
          <w:sz w:val="24"/>
          <w:szCs w:val="24"/>
        </w:rPr>
        <w:t>ligger på gränsen till vad som räknas som bistånd enligt DAC, och att det är många som menar att</w:t>
      </w:r>
      <w:r w:rsidR="00FF776C">
        <w:rPr>
          <w:rFonts w:ascii="Times New Roman" w:hAnsi="Times New Roman" w:cs="Times New Roman"/>
          <w:sz w:val="24"/>
          <w:szCs w:val="24"/>
        </w:rPr>
        <w:t>: ”D</w:t>
      </w:r>
      <w:r w:rsidR="00AC4003">
        <w:rPr>
          <w:rFonts w:ascii="Times New Roman" w:hAnsi="Times New Roman" w:cs="Times New Roman"/>
          <w:sz w:val="24"/>
          <w:szCs w:val="24"/>
        </w:rPr>
        <w:t>et här är inte bistånd.</w:t>
      </w:r>
      <w:r w:rsidR="00FF776C">
        <w:rPr>
          <w:rFonts w:ascii="Times New Roman" w:hAnsi="Times New Roman" w:cs="Times New Roman"/>
          <w:sz w:val="24"/>
          <w:szCs w:val="24"/>
        </w:rPr>
        <w:t xml:space="preserve">” </w:t>
      </w:r>
      <w:r w:rsidR="00F627DB">
        <w:rPr>
          <w:rFonts w:ascii="Times New Roman" w:hAnsi="Times New Roman" w:cs="Times New Roman"/>
          <w:sz w:val="24"/>
          <w:szCs w:val="24"/>
        </w:rPr>
        <w:t xml:space="preserve">Så det är väl det som gör den här frågan att den är lite brännande. </w:t>
      </w:r>
    </w:p>
    <w:p w14:paraId="52EABD16" w14:textId="53919803"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F627DB">
        <w:rPr>
          <w:rFonts w:ascii="Times New Roman" w:hAnsi="Times New Roman" w:cs="Times New Roman"/>
          <w:sz w:val="24"/>
          <w:szCs w:val="24"/>
        </w:rPr>
        <w:t xml:space="preserve">Men det där var väl egentligen </w:t>
      </w:r>
      <w:r w:rsidR="00BE0857">
        <w:rPr>
          <w:rFonts w:ascii="Times New Roman" w:hAnsi="Times New Roman" w:cs="Times New Roman"/>
          <w:sz w:val="24"/>
          <w:szCs w:val="24"/>
        </w:rPr>
        <w:t>de enda ändringarna i vårändringsbudgeten, eller hur?</w:t>
      </w:r>
    </w:p>
    <w:p w14:paraId="52EABD17" w14:textId="685E66DA"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2443C2">
        <w:rPr>
          <w:rFonts w:ascii="Times New Roman" w:hAnsi="Times New Roman" w:cs="Times New Roman"/>
          <w:sz w:val="24"/>
          <w:szCs w:val="24"/>
        </w:rPr>
        <w:t>Ja. Alltså till summar inte jättestora, men till princip kanske lite spännande just när det gäller exportkreditgarantierna. Vi kanske ska ha ett särskilt avsnitt framöver som benar ut skill</w:t>
      </w:r>
      <w:r w:rsidR="008D0533">
        <w:rPr>
          <w:rFonts w:ascii="Times New Roman" w:hAnsi="Times New Roman" w:cs="Times New Roman"/>
          <w:sz w:val="24"/>
          <w:szCs w:val="24"/>
        </w:rPr>
        <w:t xml:space="preserve">naden på exportkrediter och exportkreditgarantier och hur det relaterar till bistånd. Det känns som ett specialavsnitt. </w:t>
      </w:r>
    </w:p>
    <w:p w14:paraId="52EABD18" w14:textId="3D25FDEC"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8D0533">
        <w:rPr>
          <w:rFonts w:ascii="Times New Roman" w:hAnsi="Times New Roman" w:cs="Times New Roman"/>
          <w:sz w:val="24"/>
          <w:szCs w:val="24"/>
        </w:rPr>
        <w:t>Det låter som att du ber en lyssnare mejla in</w:t>
      </w:r>
      <w:r w:rsidR="00DC5BEF">
        <w:rPr>
          <w:rFonts w:ascii="Times New Roman" w:hAnsi="Times New Roman" w:cs="Times New Roman"/>
          <w:sz w:val="24"/>
          <w:szCs w:val="24"/>
        </w:rPr>
        <w:t xml:space="preserve"> en </w:t>
      </w:r>
      <w:r w:rsidR="00FF776C">
        <w:rPr>
          <w:rFonts w:ascii="Times New Roman" w:hAnsi="Times New Roman" w:cs="Times New Roman"/>
          <w:sz w:val="24"/>
          <w:szCs w:val="24"/>
        </w:rPr>
        <w:t xml:space="preserve">fråga </w:t>
      </w:r>
      <w:r w:rsidR="00DC5BEF">
        <w:rPr>
          <w:rFonts w:ascii="Times New Roman" w:hAnsi="Times New Roman" w:cs="Times New Roman"/>
          <w:sz w:val="24"/>
          <w:szCs w:val="24"/>
        </w:rPr>
        <w:t xml:space="preserve">här. </w:t>
      </w:r>
    </w:p>
    <w:p w14:paraId="52EABD19" w14:textId="18E7F3F1"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DC5BEF">
        <w:rPr>
          <w:rFonts w:ascii="Times New Roman" w:hAnsi="Times New Roman" w:cs="Times New Roman"/>
          <w:sz w:val="24"/>
          <w:szCs w:val="24"/>
        </w:rPr>
        <w:t xml:space="preserve">Absolut, så är det. Ja. Men låt oss med det lämna vårändringsbudgeten och kika på lite </w:t>
      </w:r>
      <w:r w:rsidR="00CA4A86">
        <w:rPr>
          <w:rFonts w:ascii="Times New Roman" w:hAnsi="Times New Roman" w:cs="Times New Roman"/>
          <w:sz w:val="24"/>
          <w:szCs w:val="24"/>
        </w:rPr>
        <w:t xml:space="preserve">andra spännande beslut, för dels under </w:t>
      </w:r>
      <w:r w:rsidR="00F66507">
        <w:rPr>
          <w:rFonts w:ascii="Times New Roman" w:hAnsi="Times New Roman" w:cs="Times New Roman"/>
          <w:sz w:val="24"/>
          <w:szCs w:val="24"/>
        </w:rPr>
        <w:t>december, men sen nu under april, så har regeringen tagit ett antal väl</w:t>
      </w:r>
      <w:r w:rsidR="005168AC">
        <w:rPr>
          <w:rFonts w:ascii="Times New Roman" w:hAnsi="Times New Roman" w:cs="Times New Roman"/>
          <w:sz w:val="24"/>
          <w:szCs w:val="24"/>
        </w:rPr>
        <w:t xml:space="preserve">digt viktiga beslut, och det är att Sida, Folke Bernadotte, alltså FBA och Swedfund får </w:t>
      </w:r>
      <w:r w:rsidR="00E07E9F">
        <w:rPr>
          <w:rFonts w:ascii="Times New Roman" w:hAnsi="Times New Roman" w:cs="Times New Roman"/>
          <w:sz w:val="24"/>
          <w:szCs w:val="24"/>
        </w:rPr>
        <w:t xml:space="preserve">nya instruktioner. Eller Swedfunds fall är det en ny ägaranvisning. Och för er som inte är </w:t>
      </w:r>
      <w:r w:rsidR="00A04030">
        <w:rPr>
          <w:rFonts w:ascii="Times New Roman" w:hAnsi="Times New Roman" w:cs="Times New Roman"/>
          <w:sz w:val="24"/>
          <w:szCs w:val="24"/>
        </w:rPr>
        <w:t xml:space="preserve">förvaltningsnördar, så är ju en instruktion det beslut där regeringen definierar </w:t>
      </w:r>
      <w:r w:rsidR="009E4088">
        <w:rPr>
          <w:rFonts w:ascii="Times New Roman" w:hAnsi="Times New Roman" w:cs="Times New Roman"/>
          <w:sz w:val="24"/>
          <w:szCs w:val="24"/>
        </w:rPr>
        <w:t>en myndighets grunduppdrag. Det är normalt sätt ingenting som man ändrar så ofta, utan man sätter det på plats, och så låter man det vara</w:t>
      </w:r>
      <w:r w:rsidR="00FF776C">
        <w:rPr>
          <w:rFonts w:ascii="Times New Roman" w:hAnsi="Times New Roman" w:cs="Times New Roman"/>
          <w:sz w:val="24"/>
          <w:szCs w:val="24"/>
        </w:rPr>
        <w:t>. D</w:t>
      </w:r>
      <w:r w:rsidR="009E4088">
        <w:rPr>
          <w:rFonts w:ascii="Times New Roman" w:hAnsi="Times New Roman" w:cs="Times New Roman"/>
          <w:sz w:val="24"/>
          <w:szCs w:val="24"/>
        </w:rPr>
        <w:t xml:space="preserve">et här är </w:t>
      </w:r>
      <w:r w:rsidR="0048736F">
        <w:rPr>
          <w:rFonts w:ascii="Times New Roman" w:hAnsi="Times New Roman" w:cs="Times New Roman"/>
          <w:sz w:val="24"/>
          <w:szCs w:val="24"/>
        </w:rPr>
        <w:t xml:space="preserve">liksom myndighetens existensberättigande på nåt sätt, och där sker inte så mycket tvära kast. Den löpande styrningen görs ju i stället i de här årliga regleringsbreven som vi också brukar prata om i en särskild podd. </w:t>
      </w:r>
      <w:r w:rsidR="003D6D21">
        <w:rPr>
          <w:rFonts w:ascii="Times New Roman" w:hAnsi="Times New Roman" w:cs="Times New Roman"/>
          <w:sz w:val="24"/>
          <w:szCs w:val="24"/>
        </w:rPr>
        <w:t xml:space="preserve">Nu har alltså de två centrala </w:t>
      </w:r>
      <w:r w:rsidR="003D6D21">
        <w:rPr>
          <w:rFonts w:ascii="Times New Roman" w:hAnsi="Times New Roman" w:cs="Times New Roman"/>
          <w:sz w:val="24"/>
          <w:szCs w:val="24"/>
        </w:rPr>
        <w:lastRenderedPageBreak/>
        <w:t>förvaltningsmyndigheterna inom biståndet fått nya instruktioner</w:t>
      </w:r>
      <w:r w:rsidR="009315F3">
        <w:rPr>
          <w:rFonts w:ascii="Times New Roman" w:hAnsi="Times New Roman" w:cs="Times New Roman"/>
          <w:sz w:val="24"/>
          <w:szCs w:val="24"/>
        </w:rPr>
        <w:t xml:space="preserve">, och också då bolaget Swedfund. Så, Janne, vad ska vi börja med? </w:t>
      </w:r>
    </w:p>
    <w:p w14:paraId="52EABD1A" w14:textId="627B9496"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5A5285">
        <w:rPr>
          <w:rFonts w:ascii="Times New Roman" w:hAnsi="Times New Roman" w:cs="Times New Roman"/>
          <w:sz w:val="24"/>
          <w:szCs w:val="24"/>
        </w:rPr>
        <w:t>Ja, men vi kan väl börja med den stora draken, höll jag på att kalla myndigheten för, Sida, för deras nya</w:t>
      </w:r>
      <w:r w:rsidR="00AF5601">
        <w:rPr>
          <w:rFonts w:ascii="Times New Roman" w:hAnsi="Times New Roman" w:cs="Times New Roman"/>
          <w:sz w:val="24"/>
          <w:szCs w:val="24"/>
        </w:rPr>
        <w:t xml:space="preserve">, där är vi ju väldigt aktuella, kan vi säga. För att deras nya förordning med instruktion, den beslutades då 10 april, men den träder inte i kraft för ens 15 maj. Så beroende på hur snabba vi är att </w:t>
      </w:r>
      <w:r w:rsidR="00B421AD">
        <w:rPr>
          <w:rFonts w:ascii="Times New Roman" w:hAnsi="Times New Roman" w:cs="Times New Roman"/>
          <w:sz w:val="24"/>
          <w:szCs w:val="24"/>
        </w:rPr>
        <w:t>lägga ut det här, och hur snabba ni är att lyssna, så har den ju faktiskt inte börja gälla riktigt ännu.</w:t>
      </w:r>
      <w:r w:rsidR="0077265B">
        <w:rPr>
          <w:rFonts w:ascii="Times New Roman" w:hAnsi="Times New Roman" w:cs="Times New Roman"/>
          <w:sz w:val="24"/>
          <w:szCs w:val="24"/>
        </w:rPr>
        <w:t xml:space="preserve"> Och den här instruktionen då,</w:t>
      </w:r>
      <w:r w:rsidR="00BB58CD">
        <w:rPr>
          <w:rFonts w:ascii="Times New Roman" w:hAnsi="Times New Roman" w:cs="Times New Roman"/>
          <w:sz w:val="24"/>
          <w:szCs w:val="24"/>
        </w:rPr>
        <w:t xml:space="preserve"> hur ska man se på den? Ja, ett sätt att se på den är lite som renhållning</w:t>
      </w:r>
      <w:r w:rsidR="00FF776C">
        <w:rPr>
          <w:rFonts w:ascii="Times New Roman" w:hAnsi="Times New Roman" w:cs="Times New Roman"/>
          <w:sz w:val="24"/>
          <w:szCs w:val="24"/>
        </w:rPr>
        <w:t>. D</w:t>
      </w:r>
      <w:r w:rsidR="00BB58CD">
        <w:rPr>
          <w:rFonts w:ascii="Times New Roman" w:hAnsi="Times New Roman" w:cs="Times New Roman"/>
          <w:sz w:val="24"/>
          <w:szCs w:val="24"/>
        </w:rPr>
        <w:t>en tidigare instruktionen är från 201</w:t>
      </w:r>
      <w:r w:rsidR="008A2BAD">
        <w:rPr>
          <w:rFonts w:ascii="Times New Roman" w:hAnsi="Times New Roman" w:cs="Times New Roman"/>
          <w:sz w:val="24"/>
          <w:szCs w:val="24"/>
        </w:rPr>
        <w:t>0, och den har då ändrats två gånger vad jag vet, 2015 och 2022, vilket gör att den har blivit lite, vad ska vi säga, det har hängts på lite saker</w:t>
      </w:r>
      <w:r w:rsidR="00E90CE7">
        <w:rPr>
          <w:rFonts w:ascii="Times New Roman" w:hAnsi="Times New Roman" w:cs="Times New Roman"/>
          <w:sz w:val="24"/>
          <w:szCs w:val="24"/>
        </w:rPr>
        <w:t xml:space="preserve">. Men den nya är ju naturligtvis inte bara det. Det är nog inte så regeringen uppfattar sin </w:t>
      </w:r>
      <w:r w:rsidR="000919F1">
        <w:rPr>
          <w:rFonts w:ascii="Times New Roman" w:hAnsi="Times New Roman" w:cs="Times New Roman"/>
          <w:sz w:val="24"/>
          <w:szCs w:val="24"/>
        </w:rPr>
        <w:t>roll, att städa upp i styrdokumenten, utan den innehåller några saker. Och de stora sakerna i min läsning av Sidas nya instruktion i jämförelse med den tidigare, det är att man har tagit bort de fem integrerade perspektiven.</w:t>
      </w:r>
      <w:r w:rsidR="00FF6197">
        <w:rPr>
          <w:rFonts w:ascii="Times New Roman" w:hAnsi="Times New Roman" w:cs="Times New Roman"/>
          <w:sz w:val="24"/>
          <w:szCs w:val="24"/>
        </w:rPr>
        <w:t xml:space="preserve"> Tidigare har man sagt att allt bistånd ska ha ett rättighetsperspektiv, den fattiga människans perspektiv, </w:t>
      </w:r>
      <w:r w:rsidR="00A76D52">
        <w:rPr>
          <w:rFonts w:ascii="Times New Roman" w:hAnsi="Times New Roman" w:cs="Times New Roman"/>
          <w:sz w:val="24"/>
          <w:szCs w:val="24"/>
        </w:rPr>
        <w:t xml:space="preserve">ett jämställdhetsperspektiv, ett klimat- och miljöperspektiv och ett konfliktperspektiv. Och de är nu borta. </w:t>
      </w:r>
    </w:p>
    <w:p w14:paraId="52EABD1B" w14:textId="15B793A6"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CE0455">
        <w:rPr>
          <w:rFonts w:ascii="Times New Roman" w:hAnsi="Times New Roman" w:cs="Times New Roman"/>
          <w:sz w:val="24"/>
          <w:szCs w:val="24"/>
        </w:rPr>
        <w:t xml:space="preserve">Om man bara stannar upp där, för det är ju en ganska stor förändring för verksamheten, ska man ändå säga. </w:t>
      </w:r>
      <w:r w:rsidR="00BD06CD">
        <w:rPr>
          <w:rFonts w:ascii="Times New Roman" w:hAnsi="Times New Roman" w:cs="Times New Roman"/>
          <w:sz w:val="24"/>
          <w:szCs w:val="24"/>
        </w:rPr>
        <w:t>För den som inte jobbar på Sida, det här är alltså fem perspektiv som myndigheten har haft i uppdrag att beakta i alla sina insatser.</w:t>
      </w:r>
      <w:r w:rsidR="007056F7">
        <w:rPr>
          <w:rFonts w:ascii="Times New Roman" w:hAnsi="Times New Roman" w:cs="Times New Roman"/>
          <w:sz w:val="24"/>
          <w:szCs w:val="24"/>
        </w:rPr>
        <w:t xml:space="preserve"> Så oavsett vilken typ av insats, så ska de här perspektiven ha funnits med hela tiden. Så det är klart att det har varit stort. Och har ganska många EBA-rapporter </w:t>
      </w:r>
      <w:r w:rsidR="00097DBB">
        <w:rPr>
          <w:rFonts w:ascii="Times New Roman" w:hAnsi="Times New Roman" w:cs="Times New Roman"/>
          <w:sz w:val="24"/>
          <w:szCs w:val="24"/>
        </w:rPr>
        <w:t>som belyser hur man har jobbat med och ibland kämpat med att liksom just beakta alla de här i alla insatser, och försöka förstå vad som är viktigast och vad är målen och vad är prioriteringen?</w:t>
      </w:r>
    </w:p>
    <w:p w14:paraId="52EABD1C" w14:textId="71919F88"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110279">
        <w:rPr>
          <w:rFonts w:ascii="Times New Roman" w:hAnsi="Times New Roman" w:cs="Times New Roman"/>
          <w:sz w:val="24"/>
          <w:szCs w:val="24"/>
        </w:rPr>
        <w:t>Det är väldigt intressant, och lika mycket som man kan förstå att det nog har varit</w:t>
      </w:r>
      <w:r w:rsidR="00422949">
        <w:rPr>
          <w:rFonts w:ascii="Times New Roman" w:hAnsi="Times New Roman" w:cs="Times New Roman"/>
          <w:sz w:val="24"/>
          <w:szCs w:val="24"/>
        </w:rPr>
        <w:t xml:space="preserve"> så klart en utmaning att hänsyn till fem integrerande perspektiv, så blir det också intressant att följa vad som händer </w:t>
      </w:r>
      <w:r w:rsidR="00877C87">
        <w:rPr>
          <w:rFonts w:ascii="Times New Roman" w:hAnsi="Times New Roman" w:cs="Times New Roman"/>
          <w:sz w:val="24"/>
          <w:szCs w:val="24"/>
        </w:rPr>
        <w:t>med insatserna och hänsynen till de här perspektiven</w:t>
      </w:r>
      <w:r w:rsidR="00BF6AF1">
        <w:rPr>
          <w:rFonts w:ascii="Times New Roman" w:hAnsi="Times New Roman" w:cs="Times New Roman"/>
          <w:sz w:val="24"/>
          <w:szCs w:val="24"/>
        </w:rPr>
        <w:t xml:space="preserve"> när det försvinner. </w:t>
      </w:r>
      <w:r w:rsidR="00FC2B8E">
        <w:rPr>
          <w:rFonts w:ascii="Times New Roman" w:hAnsi="Times New Roman" w:cs="Times New Roman"/>
          <w:sz w:val="24"/>
          <w:szCs w:val="24"/>
        </w:rPr>
        <w:t xml:space="preserve">Det står ju fortfarande, och i samma paragraf, att man ska ta hänsyn till klimat och miljö respektive jämställdhet där det är relevant. Men då för man ju liksom </w:t>
      </w:r>
      <w:r w:rsidR="004B42B1">
        <w:rPr>
          <w:rFonts w:ascii="Times New Roman" w:hAnsi="Times New Roman" w:cs="Times New Roman"/>
          <w:sz w:val="24"/>
          <w:szCs w:val="24"/>
        </w:rPr>
        <w:t>en bedömningsdel i styrningen, och då ska nå</w:t>
      </w:r>
      <w:r w:rsidR="00FF776C">
        <w:rPr>
          <w:rFonts w:ascii="Times New Roman" w:hAnsi="Times New Roman" w:cs="Times New Roman"/>
          <w:sz w:val="24"/>
          <w:szCs w:val="24"/>
        </w:rPr>
        <w:t xml:space="preserve">gon </w:t>
      </w:r>
      <w:r w:rsidR="004B42B1">
        <w:rPr>
          <w:rFonts w:ascii="Times New Roman" w:hAnsi="Times New Roman" w:cs="Times New Roman"/>
          <w:sz w:val="24"/>
          <w:szCs w:val="24"/>
        </w:rPr>
        <w:t xml:space="preserve">bedöma om det är </w:t>
      </w:r>
      <w:r w:rsidR="00FF776C">
        <w:rPr>
          <w:rFonts w:ascii="Times New Roman" w:hAnsi="Times New Roman" w:cs="Times New Roman"/>
          <w:sz w:val="24"/>
          <w:szCs w:val="24"/>
        </w:rPr>
        <w:t>relevant</w:t>
      </w:r>
      <w:r w:rsidR="00D846EB">
        <w:rPr>
          <w:rFonts w:ascii="Times New Roman" w:hAnsi="Times New Roman" w:cs="Times New Roman"/>
          <w:sz w:val="24"/>
          <w:szCs w:val="24"/>
        </w:rPr>
        <w:t xml:space="preserve"> eller inte. Och formerna för det är ju inte liksom objektiv eller gjutna nån stans. Så det ska bli intressant att se hu det utvecklas. Det som </w:t>
      </w:r>
      <w:r w:rsidR="00D846EB">
        <w:rPr>
          <w:rFonts w:ascii="Times New Roman" w:hAnsi="Times New Roman" w:cs="Times New Roman"/>
          <w:sz w:val="24"/>
          <w:szCs w:val="24"/>
        </w:rPr>
        <w:lastRenderedPageBreak/>
        <w:t>är ytterligare stora förändringar, det är, på tal om integrerade perspektiv, att Sid</w:t>
      </w:r>
      <w:r w:rsidR="00F00150">
        <w:rPr>
          <w:rFonts w:ascii="Times New Roman" w:hAnsi="Times New Roman" w:cs="Times New Roman"/>
          <w:sz w:val="24"/>
          <w:szCs w:val="24"/>
        </w:rPr>
        <w:t xml:space="preserve">a uppmanas då, eller har i uppdrag att säkerställa att verksamheten är en integrerad del av den samlade </w:t>
      </w:r>
      <w:r w:rsidR="001A6876">
        <w:rPr>
          <w:rFonts w:ascii="Times New Roman" w:hAnsi="Times New Roman" w:cs="Times New Roman"/>
          <w:sz w:val="24"/>
          <w:szCs w:val="24"/>
        </w:rPr>
        <w:t>utrikes</w:t>
      </w:r>
      <w:r w:rsidR="00FF776C">
        <w:rPr>
          <w:rFonts w:ascii="Times New Roman" w:hAnsi="Times New Roman" w:cs="Times New Roman"/>
          <w:sz w:val="24"/>
          <w:szCs w:val="24"/>
        </w:rPr>
        <w:t>-</w:t>
      </w:r>
      <w:r w:rsidR="001A6876">
        <w:rPr>
          <w:rFonts w:ascii="Times New Roman" w:hAnsi="Times New Roman" w:cs="Times New Roman"/>
          <w:sz w:val="24"/>
          <w:szCs w:val="24"/>
        </w:rPr>
        <w:t xml:space="preserve"> och biståndspolitiken. Så den här ambitionen av att integrera biståndet i övrig utrikespolitik tydliggörs här</w:t>
      </w:r>
      <w:r w:rsidR="00FF776C">
        <w:rPr>
          <w:rFonts w:ascii="Times New Roman" w:hAnsi="Times New Roman" w:cs="Times New Roman"/>
          <w:sz w:val="24"/>
          <w:szCs w:val="24"/>
        </w:rPr>
        <w:t>.</w:t>
      </w:r>
    </w:p>
    <w:p w14:paraId="52EABD1D" w14:textId="7AA21F36"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9528AF">
        <w:rPr>
          <w:rFonts w:ascii="Times New Roman" w:hAnsi="Times New Roman" w:cs="Times New Roman"/>
          <w:sz w:val="24"/>
          <w:szCs w:val="24"/>
        </w:rPr>
        <w:t xml:space="preserve">Det är lite spännande, för då kan man se det som att då ska de egentligen beakta nya perspektiv då, som är främjande handel, säkerhetspolitik </w:t>
      </w:r>
      <w:r w:rsidR="00F76F49">
        <w:rPr>
          <w:rFonts w:ascii="Times New Roman" w:hAnsi="Times New Roman" w:cs="Times New Roman"/>
          <w:sz w:val="24"/>
          <w:szCs w:val="24"/>
        </w:rPr>
        <w:t xml:space="preserve">och liknande. Så det blir spännande att liksom se hur de landar in i den rollen. </w:t>
      </w:r>
    </w:p>
    <w:p w14:paraId="52EABD1E" w14:textId="6BCF3B52"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F76F49">
        <w:rPr>
          <w:rFonts w:ascii="Times New Roman" w:hAnsi="Times New Roman" w:cs="Times New Roman"/>
          <w:sz w:val="24"/>
          <w:szCs w:val="24"/>
        </w:rPr>
        <w:t xml:space="preserve">Ja, precis, och de skrivs inte ut här, vilka de perspektiven är, </w:t>
      </w:r>
      <w:r w:rsidR="00380A4F">
        <w:rPr>
          <w:rFonts w:ascii="Times New Roman" w:hAnsi="Times New Roman" w:cs="Times New Roman"/>
          <w:sz w:val="24"/>
          <w:szCs w:val="24"/>
        </w:rPr>
        <w:t xml:space="preserve">utan det får man ju förstå ifrån i stor utsträckning liksom de övriga strategierna för utrikespolitiken som </w:t>
      </w:r>
      <w:r w:rsidR="00E65EB8">
        <w:rPr>
          <w:rFonts w:ascii="Times New Roman" w:hAnsi="Times New Roman" w:cs="Times New Roman"/>
          <w:sz w:val="24"/>
          <w:szCs w:val="24"/>
        </w:rPr>
        <w:t xml:space="preserve">finns, och också från den så kallade Reformagendan. Sen har man ju strukit </w:t>
      </w:r>
      <w:r w:rsidR="003831C6">
        <w:rPr>
          <w:rFonts w:ascii="Times New Roman" w:hAnsi="Times New Roman" w:cs="Times New Roman"/>
          <w:sz w:val="24"/>
          <w:szCs w:val="24"/>
        </w:rPr>
        <w:t>referensen till Agenda 2030 också i instruktionen, och de hållbara utvecklingsmålen. Och det tror jag nog är de stora sakerna. Sen finns det en</w:t>
      </w:r>
      <w:r w:rsidR="00C4709A">
        <w:rPr>
          <w:rFonts w:ascii="Times New Roman" w:hAnsi="Times New Roman" w:cs="Times New Roman"/>
          <w:sz w:val="24"/>
          <w:szCs w:val="24"/>
        </w:rPr>
        <w:t xml:space="preserve"> lite övriga saker, och en sak som man kan kanske tycker skulle ingå i alla myndigheters uppgi</w:t>
      </w:r>
      <w:r w:rsidR="006E100D">
        <w:rPr>
          <w:rFonts w:ascii="Times New Roman" w:hAnsi="Times New Roman" w:cs="Times New Roman"/>
          <w:sz w:val="24"/>
          <w:szCs w:val="24"/>
        </w:rPr>
        <w:t>ft, det vet jag inte om du sa, N</w:t>
      </w:r>
      <w:r w:rsidR="00823016">
        <w:rPr>
          <w:rFonts w:ascii="Times New Roman" w:hAnsi="Times New Roman" w:cs="Times New Roman"/>
          <w:sz w:val="24"/>
          <w:szCs w:val="24"/>
        </w:rPr>
        <w:t>ú</w:t>
      </w:r>
      <w:r w:rsidR="006E100D">
        <w:rPr>
          <w:rFonts w:ascii="Times New Roman" w:hAnsi="Times New Roman" w:cs="Times New Roman"/>
          <w:sz w:val="24"/>
          <w:szCs w:val="24"/>
        </w:rPr>
        <w:t>mi, men det finns ju liksom de här generella myndighetsstyrningen, den finns ju i Myndighetsförordningen</w:t>
      </w:r>
      <w:r w:rsidR="00F45A83">
        <w:rPr>
          <w:rFonts w:ascii="Times New Roman" w:hAnsi="Times New Roman" w:cs="Times New Roman"/>
          <w:sz w:val="24"/>
          <w:szCs w:val="24"/>
        </w:rPr>
        <w:t xml:space="preserve">, och det är ju liksom regler för vad alla myndigheter ska uppleva, och där står det ju att man ska bedriva en effektiv verksamhet som ska följa lagar och regler och </w:t>
      </w:r>
      <w:r w:rsidR="004078F2">
        <w:rPr>
          <w:rFonts w:ascii="Times New Roman" w:hAnsi="Times New Roman" w:cs="Times New Roman"/>
          <w:sz w:val="24"/>
          <w:szCs w:val="24"/>
        </w:rPr>
        <w:t xml:space="preserve">också de förpliktelser man har gentemot EU. </w:t>
      </w:r>
      <w:r w:rsidR="00823016">
        <w:rPr>
          <w:rFonts w:ascii="Times New Roman" w:hAnsi="Times New Roman" w:cs="Times New Roman"/>
          <w:sz w:val="24"/>
          <w:szCs w:val="24"/>
        </w:rPr>
        <w:br/>
      </w:r>
      <w:r w:rsidR="00823016">
        <w:rPr>
          <w:rFonts w:ascii="Times New Roman" w:hAnsi="Times New Roman" w:cs="Times New Roman"/>
          <w:sz w:val="24"/>
          <w:szCs w:val="24"/>
        </w:rPr>
        <w:br/>
      </w:r>
      <w:r w:rsidR="004078F2">
        <w:rPr>
          <w:rFonts w:ascii="Times New Roman" w:hAnsi="Times New Roman" w:cs="Times New Roman"/>
          <w:sz w:val="24"/>
          <w:szCs w:val="24"/>
        </w:rPr>
        <w:t xml:space="preserve">Och i ändringen här, så står det ju att man ska kunna återkräva och </w:t>
      </w:r>
      <w:r w:rsidR="009063E4">
        <w:rPr>
          <w:rFonts w:ascii="Times New Roman" w:hAnsi="Times New Roman" w:cs="Times New Roman"/>
          <w:sz w:val="24"/>
          <w:szCs w:val="24"/>
        </w:rPr>
        <w:t xml:space="preserve">få återbetalt felaktiga utbetalningar. Och sen står det att bistånd då inte ska gå till obehagliga aktörer, om man sammanfattar det med det. Det är en uppräkning av terrorism, antisemitism, islamism </w:t>
      </w:r>
      <w:r w:rsidR="006E612C">
        <w:rPr>
          <w:rFonts w:ascii="Times New Roman" w:hAnsi="Times New Roman" w:cs="Times New Roman"/>
          <w:sz w:val="24"/>
          <w:szCs w:val="24"/>
        </w:rPr>
        <w:t xml:space="preserve">och så vidare, som då inte ska stödjas. Men det vill man väl på nåt sätt tydliggöra just i Sidas fall här, att det är organisationer som inte ska få bistånd. </w:t>
      </w:r>
      <w:r w:rsidR="00AA5C85">
        <w:rPr>
          <w:rFonts w:ascii="Times New Roman" w:hAnsi="Times New Roman" w:cs="Times New Roman"/>
          <w:sz w:val="24"/>
          <w:szCs w:val="24"/>
        </w:rPr>
        <w:t>Sen så avveck</w:t>
      </w:r>
      <w:r w:rsidR="006B114C">
        <w:rPr>
          <w:rFonts w:ascii="Times New Roman" w:hAnsi="Times New Roman" w:cs="Times New Roman"/>
          <w:sz w:val="24"/>
          <w:szCs w:val="24"/>
        </w:rPr>
        <w:t>la</w:t>
      </w:r>
      <w:r w:rsidR="007F3A76">
        <w:rPr>
          <w:rFonts w:ascii="Times New Roman" w:hAnsi="Times New Roman" w:cs="Times New Roman"/>
          <w:sz w:val="24"/>
          <w:szCs w:val="24"/>
        </w:rPr>
        <w:t>s</w:t>
      </w:r>
      <w:r w:rsidR="009A0B0E">
        <w:rPr>
          <w:rFonts w:ascii="Times New Roman" w:hAnsi="Times New Roman" w:cs="Times New Roman"/>
          <w:sz w:val="24"/>
          <w:szCs w:val="24"/>
        </w:rPr>
        <w:t xml:space="preserve"> </w:t>
      </w:r>
      <w:r w:rsidR="006A01AF">
        <w:rPr>
          <w:rFonts w:ascii="Times New Roman" w:hAnsi="Times New Roman" w:cs="Times New Roman"/>
          <w:sz w:val="24"/>
          <w:szCs w:val="24"/>
        </w:rPr>
        <w:t>det vetenskapliga rådet, för det var ju en del av instruktionen</w:t>
      </w:r>
      <w:r w:rsidR="00813BC1">
        <w:rPr>
          <w:rFonts w:ascii="Times New Roman" w:hAnsi="Times New Roman" w:cs="Times New Roman"/>
          <w:sz w:val="24"/>
          <w:szCs w:val="24"/>
        </w:rPr>
        <w:t xml:space="preserve"> tidigare, att Sid</w:t>
      </w:r>
      <w:r w:rsidR="00680B23">
        <w:rPr>
          <w:rFonts w:ascii="Times New Roman" w:hAnsi="Times New Roman" w:cs="Times New Roman"/>
          <w:sz w:val="24"/>
          <w:szCs w:val="24"/>
        </w:rPr>
        <w:t xml:space="preserve">a skulle ha ett vetenskapligt råd. Och </w:t>
      </w:r>
      <w:r w:rsidR="00915BD0">
        <w:rPr>
          <w:rFonts w:ascii="Times New Roman" w:hAnsi="Times New Roman" w:cs="Times New Roman"/>
          <w:sz w:val="24"/>
          <w:szCs w:val="24"/>
        </w:rPr>
        <w:t xml:space="preserve">det </w:t>
      </w:r>
      <w:r w:rsidR="00680B23">
        <w:rPr>
          <w:rFonts w:ascii="Times New Roman" w:hAnsi="Times New Roman" w:cs="Times New Roman"/>
          <w:sz w:val="24"/>
          <w:szCs w:val="24"/>
        </w:rPr>
        <w:t>har ju lagts ner nu</w:t>
      </w:r>
      <w:r w:rsidR="00915BD0">
        <w:rPr>
          <w:rFonts w:ascii="Times New Roman" w:hAnsi="Times New Roman" w:cs="Times New Roman"/>
          <w:sz w:val="24"/>
          <w:szCs w:val="24"/>
        </w:rPr>
        <w:t xml:space="preserve">, så då känns det ju dumt att ha det i en instruktion, om man inte ska ha det. Sen har vi transparensfrågan, där </w:t>
      </w:r>
      <w:r w:rsidR="002E4DDC">
        <w:rPr>
          <w:rFonts w:ascii="Times New Roman" w:hAnsi="Times New Roman" w:cs="Times New Roman"/>
          <w:sz w:val="24"/>
          <w:szCs w:val="24"/>
        </w:rPr>
        <w:t xml:space="preserve">det nu står att: ”All öppen information om verksamheten som bedrivs inom hela utgiftsområde sju”, så inte bara Sidas verksamhet, utan: ”All öppen information inom utgiftsområde sju </w:t>
      </w:r>
      <w:r w:rsidR="00A9725D">
        <w:rPr>
          <w:rFonts w:ascii="Times New Roman" w:hAnsi="Times New Roman" w:cs="Times New Roman"/>
          <w:sz w:val="24"/>
          <w:szCs w:val="24"/>
        </w:rPr>
        <w:t>ska tillgängliggöras på Open Aid.” Och det tror jag är ett ganska stort åtagande, och det blir intressant att se vad det kommer kräva i form av resurser för Sida och så. Jag har inte hört nå</w:t>
      </w:r>
      <w:r w:rsidR="00634788">
        <w:rPr>
          <w:rFonts w:ascii="Times New Roman" w:hAnsi="Times New Roman" w:cs="Times New Roman"/>
          <w:sz w:val="24"/>
          <w:szCs w:val="24"/>
        </w:rPr>
        <w:t>gon</w:t>
      </w:r>
      <w:r w:rsidR="00A9725D">
        <w:rPr>
          <w:rFonts w:ascii="Times New Roman" w:hAnsi="Times New Roman" w:cs="Times New Roman"/>
          <w:sz w:val="24"/>
          <w:szCs w:val="24"/>
        </w:rPr>
        <w:t xml:space="preserve"> </w:t>
      </w:r>
      <w:r w:rsidR="00DD696E">
        <w:rPr>
          <w:rFonts w:ascii="Times New Roman" w:hAnsi="Times New Roman" w:cs="Times New Roman"/>
          <w:sz w:val="24"/>
          <w:szCs w:val="24"/>
        </w:rPr>
        <w:t xml:space="preserve">bedömning om det. Men </w:t>
      </w:r>
      <w:r w:rsidR="00DD696E">
        <w:rPr>
          <w:rFonts w:ascii="Times New Roman" w:hAnsi="Times New Roman" w:cs="Times New Roman"/>
          <w:sz w:val="24"/>
          <w:szCs w:val="24"/>
        </w:rPr>
        <w:lastRenderedPageBreak/>
        <w:t xml:space="preserve">det är ju ganska mycket ett fokus på publicering av dokument, får man väl säga. </w:t>
      </w:r>
    </w:p>
    <w:p w14:paraId="52EABD1F" w14:textId="3F1EE734"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DD696E">
        <w:rPr>
          <w:rFonts w:ascii="Times New Roman" w:hAnsi="Times New Roman" w:cs="Times New Roman"/>
          <w:sz w:val="24"/>
          <w:szCs w:val="24"/>
        </w:rPr>
        <w:t xml:space="preserve">Det låter ju väldigt </w:t>
      </w:r>
      <w:r w:rsidR="00BB428C">
        <w:rPr>
          <w:rFonts w:ascii="Times New Roman" w:hAnsi="Times New Roman" w:cs="Times New Roman"/>
          <w:sz w:val="24"/>
          <w:szCs w:val="24"/>
        </w:rPr>
        <w:t>… beroende på hur man tolkar det. Det är klart, det finns ju den här transp</w:t>
      </w:r>
      <w:r w:rsidR="00553098">
        <w:rPr>
          <w:rFonts w:ascii="Times New Roman" w:hAnsi="Times New Roman" w:cs="Times New Roman"/>
          <w:sz w:val="24"/>
          <w:szCs w:val="24"/>
        </w:rPr>
        <w:t xml:space="preserve">arensgarantin sen 2010, och där är det ju … </w:t>
      </w:r>
    </w:p>
    <w:p w14:paraId="52EABD20" w14:textId="14731B28"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553098">
        <w:rPr>
          <w:rFonts w:ascii="Times New Roman" w:hAnsi="Times New Roman" w:cs="Times New Roman"/>
          <w:sz w:val="24"/>
          <w:szCs w:val="24"/>
        </w:rPr>
        <w:t xml:space="preserve">Ja, precis, och den hänvisar man inte aktivt till nu, det gjorde man tidigare. </w:t>
      </w:r>
      <w:r w:rsidR="00B049EC">
        <w:rPr>
          <w:rFonts w:ascii="Times New Roman" w:hAnsi="Times New Roman" w:cs="Times New Roman"/>
          <w:sz w:val="24"/>
          <w:szCs w:val="24"/>
        </w:rPr>
        <w:t>Och den var lite mindre styrande, den tidigare skrivningen, för då stod det att: ”Man skulle verka för öppenhet och insyn och förverkliga transparensgarantin</w:t>
      </w:r>
      <w:r w:rsidR="00634788">
        <w:rPr>
          <w:rFonts w:ascii="Times New Roman" w:hAnsi="Times New Roman" w:cs="Times New Roman"/>
          <w:sz w:val="24"/>
          <w:szCs w:val="24"/>
        </w:rPr>
        <w:t>”, o</w:t>
      </w:r>
      <w:r w:rsidR="00B049EC">
        <w:rPr>
          <w:rFonts w:ascii="Times New Roman" w:hAnsi="Times New Roman" w:cs="Times New Roman"/>
          <w:sz w:val="24"/>
          <w:szCs w:val="24"/>
        </w:rPr>
        <w:t xml:space="preserve">ch så skulle man stödja aktörer i det här. </w:t>
      </w:r>
      <w:r w:rsidR="00D97B48">
        <w:rPr>
          <w:rFonts w:ascii="Times New Roman" w:hAnsi="Times New Roman" w:cs="Times New Roman"/>
          <w:sz w:val="24"/>
          <w:szCs w:val="24"/>
        </w:rPr>
        <w:t xml:space="preserve">Och en illvillig läsare av det nya är att nu behöver man inte stödja aktörer för att </w:t>
      </w:r>
      <w:r w:rsidR="00C73FF7">
        <w:rPr>
          <w:rFonts w:ascii="Times New Roman" w:hAnsi="Times New Roman" w:cs="Times New Roman"/>
          <w:sz w:val="24"/>
          <w:szCs w:val="24"/>
        </w:rPr>
        <w:t xml:space="preserve">förstå det här, utan man ska bara publicera lättillgängligt. </w:t>
      </w:r>
    </w:p>
    <w:p w14:paraId="52EABD21" w14:textId="1EE584D5"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C73FF7">
        <w:rPr>
          <w:rFonts w:ascii="Times New Roman" w:hAnsi="Times New Roman" w:cs="Times New Roman"/>
          <w:sz w:val="24"/>
          <w:szCs w:val="24"/>
        </w:rPr>
        <w:t>Just så. Det låter intressant.</w:t>
      </w:r>
      <w:r w:rsidR="008C3A74">
        <w:rPr>
          <w:rFonts w:ascii="Times New Roman" w:hAnsi="Times New Roman" w:cs="Times New Roman"/>
          <w:sz w:val="24"/>
          <w:szCs w:val="24"/>
        </w:rPr>
        <w:t xml:space="preserve"> </w:t>
      </w:r>
    </w:p>
    <w:p w14:paraId="52EABD22" w14:textId="78C901B9"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8C3A74">
        <w:rPr>
          <w:rFonts w:ascii="Times New Roman" w:hAnsi="Times New Roman" w:cs="Times New Roman"/>
          <w:sz w:val="24"/>
          <w:szCs w:val="24"/>
        </w:rPr>
        <w:t>Nästan i alla i våra avsnitt så kommer vi säga att det blir intressant att se vart det här tar vägen. [skrattar]</w:t>
      </w:r>
    </w:p>
    <w:p w14:paraId="52EABD23" w14:textId="2C954594"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065D10">
        <w:rPr>
          <w:rFonts w:ascii="Times New Roman" w:hAnsi="Times New Roman" w:cs="Times New Roman"/>
          <w:sz w:val="24"/>
          <w:szCs w:val="24"/>
        </w:rPr>
        <w:t>I vanlig ordning. För den som är intresserad av just transparensfrågan kan vi nämna att vi har en rapport från förra året, just transparensgarantins uppfyllande och vad transparens är inom biståndet</w:t>
      </w:r>
      <w:r w:rsidR="0030607A">
        <w:rPr>
          <w:rFonts w:ascii="Times New Roman" w:hAnsi="Times New Roman" w:cs="Times New Roman"/>
          <w:sz w:val="24"/>
          <w:szCs w:val="24"/>
        </w:rPr>
        <w:t xml:space="preserve">, som ju både betonar värdet av absolut öppna data, men som </w:t>
      </w:r>
      <w:r w:rsidR="001C4A76">
        <w:rPr>
          <w:rFonts w:ascii="Times New Roman" w:hAnsi="Times New Roman" w:cs="Times New Roman"/>
          <w:sz w:val="24"/>
          <w:szCs w:val="24"/>
        </w:rPr>
        <w:t>också beskriver vikten av att den på nå</w:t>
      </w:r>
      <w:r w:rsidR="00634788">
        <w:rPr>
          <w:rFonts w:ascii="Times New Roman" w:hAnsi="Times New Roman" w:cs="Times New Roman"/>
          <w:sz w:val="24"/>
          <w:szCs w:val="24"/>
        </w:rPr>
        <w:t>got</w:t>
      </w:r>
      <w:r w:rsidR="001C4A76">
        <w:rPr>
          <w:rFonts w:ascii="Times New Roman" w:hAnsi="Times New Roman" w:cs="Times New Roman"/>
          <w:sz w:val="24"/>
          <w:szCs w:val="24"/>
        </w:rPr>
        <w:t xml:space="preserve"> sätt presenteras i ett sammanhang, att det som väldigt många behöver är en förståelse av inte bara varenda enskilt liten datapunkt</w:t>
      </w:r>
      <w:r w:rsidR="00905E38">
        <w:rPr>
          <w:rFonts w:ascii="Times New Roman" w:hAnsi="Times New Roman" w:cs="Times New Roman"/>
          <w:sz w:val="24"/>
          <w:szCs w:val="24"/>
        </w:rPr>
        <w:t>, utan sammanhanget</w:t>
      </w:r>
      <w:r w:rsidR="00634788">
        <w:rPr>
          <w:rFonts w:ascii="Times New Roman" w:hAnsi="Times New Roman" w:cs="Times New Roman"/>
          <w:sz w:val="24"/>
          <w:szCs w:val="24"/>
        </w:rPr>
        <w:t>: ”V</w:t>
      </w:r>
      <w:r w:rsidR="00905E38">
        <w:rPr>
          <w:rFonts w:ascii="Times New Roman" w:hAnsi="Times New Roman" w:cs="Times New Roman"/>
          <w:sz w:val="24"/>
          <w:szCs w:val="24"/>
        </w:rPr>
        <w:t>ad ger vi bistånd till? Varför ger vi bistånd? Vad är det samlade resultatet</w:t>
      </w:r>
      <w:r w:rsidR="00634788">
        <w:rPr>
          <w:rFonts w:ascii="Times New Roman" w:hAnsi="Times New Roman" w:cs="Times New Roman"/>
          <w:sz w:val="24"/>
          <w:szCs w:val="24"/>
        </w:rPr>
        <w:t xml:space="preserve">?”, </w:t>
      </w:r>
      <w:r w:rsidR="00905E38">
        <w:rPr>
          <w:rFonts w:ascii="Times New Roman" w:hAnsi="Times New Roman" w:cs="Times New Roman"/>
          <w:sz w:val="24"/>
          <w:szCs w:val="24"/>
        </w:rPr>
        <w:t>och liknande</w:t>
      </w:r>
      <w:r w:rsidR="00634788">
        <w:rPr>
          <w:rFonts w:ascii="Times New Roman" w:hAnsi="Times New Roman" w:cs="Times New Roman"/>
          <w:sz w:val="24"/>
          <w:szCs w:val="24"/>
        </w:rPr>
        <w:t>.</w:t>
      </w:r>
      <w:r w:rsidR="00905E38">
        <w:rPr>
          <w:rFonts w:ascii="Times New Roman" w:hAnsi="Times New Roman" w:cs="Times New Roman"/>
          <w:sz w:val="24"/>
          <w:szCs w:val="24"/>
        </w:rPr>
        <w:t xml:space="preserve"> Så att vi hoppas att även det är en del av de öppna data som ska läggas ut. </w:t>
      </w:r>
    </w:p>
    <w:p w14:paraId="52EABD24" w14:textId="7CC78484"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EA5133">
        <w:rPr>
          <w:rFonts w:ascii="Times New Roman" w:hAnsi="Times New Roman" w:cs="Times New Roman"/>
          <w:sz w:val="24"/>
          <w:szCs w:val="24"/>
        </w:rPr>
        <w:t xml:space="preserve">Exakt. Det är de frågor jag har hittat i en läsning av instruktionen. Men de som jobbar på Sida, eller de som har skrivit instruktionen får gärna höra av sig och tala om vad det är vi har missat i det här. </w:t>
      </w:r>
    </w:p>
    <w:p w14:paraId="52EABD25" w14:textId="46B2B637"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634788">
        <w:rPr>
          <w:rFonts w:ascii="Times New Roman" w:hAnsi="Times New Roman" w:cs="Times New Roman"/>
          <w:sz w:val="24"/>
          <w:szCs w:val="24"/>
        </w:rPr>
        <w:t>Det k</w:t>
      </w:r>
      <w:r w:rsidR="0097105D">
        <w:rPr>
          <w:rFonts w:ascii="Times New Roman" w:hAnsi="Times New Roman" w:cs="Times New Roman"/>
          <w:sz w:val="24"/>
          <w:szCs w:val="24"/>
        </w:rPr>
        <w:t>anske blir också, på tal om spännande specialavsnitt, kanske blir ett</w:t>
      </w:r>
      <w:r w:rsidR="003D2103">
        <w:rPr>
          <w:rFonts w:ascii="Times New Roman" w:hAnsi="Times New Roman" w:cs="Times New Roman"/>
          <w:sz w:val="24"/>
          <w:szCs w:val="24"/>
        </w:rPr>
        <w:t xml:space="preserve">: ”Så här blev tolkningen och de stora förändringarna av instruktionen.” </w:t>
      </w:r>
    </w:p>
    <w:p w14:paraId="52EABD26" w14:textId="20D187DB" w:rsidR="00063464" w:rsidRPr="003D2103"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3D2103">
        <w:rPr>
          <w:rFonts w:ascii="Times New Roman" w:hAnsi="Times New Roman" w:cs="Times New Roman"/>
          <w:sz w:val="24"/>
          <w:szCs w:val="24"/>
        </w:rPr>
        <w:tab/>
      </w:r>
      <w:r w:rsidR="003D2103" w:rsidRPr="003D2103">
        <w:rPr>
          <w:rFonts w:ascii="Times New Roman" w:hAnsi="Times New Roman" w:cs="Times New Roman"/>
          <w:sz w:val="24"/>
          <w:szCs w:val="24"/>
        </w:rPr>
        <w:t>Avsnittet</w:t>
      </w:r>
      <w:r w:rsidR="00634788">
        <w:rPr>
          <w:rFonts w:ascii="Times New Roman" w:hAnsi="Times New Roman" w:cs="Times New Roman"/>
          <w:sz w:val="24"/>
          <w:szCs w:val="24"/>
        </w:rPr>
        <w:t xml:space="preserve"> </w:t>
      </w:r>
      <w:r w:rsidR="003D2103" w:rsidRPr="003D2103">
        <w:rPr>
          <w:rFonts w:ascii="Times New Roman" w:hAnsi="Times New Roman" w:cs="Times New Roman"/>
          <w:sz w:val="24"/>
          <w:szCs w:val="24"/>
        </w:rPr>
        <w:t>Janne kryper till korset</w:t>
      </w:r>
      <w:r w:rsidR="00634788">
        <w:rPr>
          <w:rFonts w:ascii="Times New Roman" w:hAnsi="Times New Roman" w:cs="Times New Roman"/>
          <w:sz w:val="24"/>
          <w:szCs w:val="24"/>
        </w:rPr>
        <w:t>.</w:t>
      </w:r>
      <w:r w:rsidR="003D2103">
        <w:rPr>
          <w:rFonts w:ascii="Times New Roman" w:hAnsi="Times New Roman" w:cs="Times New Roman"/>
          <w:sz w:val="24"/>
          <w:szCs w:val="24"/>
        </w:rPr>
        <w:t xml:space="preserve"> </w:t>
      </w:r>
    </w:p>
    <w:p w14:paraId="52EABD27" w14:textId="0E551564" w:rsidR="00063464" w:rsidRPr="003D2103"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3D2103">
        <w:rPr>
          <w:rFonts w:ascii="Times New Roman" w:hAnsi="Times New Roman" w:cs="Times New Roman"/>
          <w:sz w:val="24"/>
          <w:szCs w:val="24"/>
        </w:rPr>
        <w:tab/>
      </w:r>
      <w:r w:rsidR="00871908">
        <w:rPr>
          <w:rFonts w:ascii="Times New Roman" w:hAnsi="Times New Roman" w:cs="Times New Roman"/>
          <w:sz w:val="24"/>
          <w:szCs w:val="24"/>
        </w:rPr>
        <w:t>Det är bra. Men sen har vi Folke Bernadotte också, som också fick en ny instruktion. De fick den redan i december. Det har vi inte hunnit med. Det här är ju som sagt ett uppsamlingsheat</w:t>
      </w:r>
      <w:r w:rsidR="00634788">
        <w:rPr>
          <w:rFonts w:ascii="Times New Roman" w:hAnsi="Times New Roman" w:cs="Times New Roman"/>
          <w:sz w:val="24"/>
          <w:szCs w:val="24"/>
        </w:rPr>
        <w:t xml:space="preserve">, </w:t>
      </w:r>
      <w:r w:rsidR="00871908">
        <w:rPr>
          <w:rFonts w:ascii="Times New Roman" w:hAnsi="Times New Roman" w:cs="Times New Roman"/>
          <w:sz w:val="24"/>
          <w:szCs w:val="24"/>
        </w:rPr>
        <w:t>det här avsnittet</w:t>
      </w:r>
      <w:r w:rsidR="00E03E40">
        <w:rPr>
          <w:rFonts w:ascii="Times New Roman" w:hAnsi="Times New Roman" w:cs="Times New Roman"/>
          <w:sz w:val="24"/>
          <w:szCs w:val="24"/>
        </w:rPr>
        <w:t>, så att vi tar det nu. Och de har ju fått en omformulerad uppgift</w:t>
      </w:r>
      <w:r w:rsidR="00634788">
        <w:rPr>
          <w:rFonts w:ascii="Times New Roman" w:hAnsi="Times New Roman" w:cs="Times New Roman"/>
          <w:sz w:val="24"/>
          <w:szCs w:val="24"/>
        </w:rPr>
        <w:t xml:space="preserve"> </w:t>
      </w:r>
      <w:r w:rsidR="00E03E40">
        <w:rPr>
          <w:rFonts w:ascii="Times New Roman" w:hAnsi="Times New Roman" w:cs="Times New Roman"/>
          <w:sz w:val="24"/>
          <w:szCs w:val="24"/>
        </w:rPr>
        <w:t xml:space="preserve">som jag tycker är lite </w:t>
      </w:r>
      <w:r w:rsidR="00E03E40">
        <w:rPr>
          <w:rFonts w:ascii="Times New Roman" w:hAnsi="Times New Roman" w:cs="Times New Roman"/>
          <w:sz w:val="24"/>
          <w:szCs w:val="24"/>
        </w:rPr>
        <w:lastRenderedPageBreak/>
        <w:t>intressant. Den är formulerad nu som att de</w:t>
      </w:r>
      <w:r w:rsidR="00634788">
        <w:rPr>
          <w:rFonts w:ascii="Times New Roman" w:hAnsi="Times New Roman" w:cs="Times New Roman"/>
          <w:sz w:val="24"/>
          <w:szCs w:val="24"/>
        </w:rPr>
        <w:t>: ”S</w:t>
      </w:r>
      <w:r w:rsidR="00E03E40">
        <w:rPr>
          <w:rFonts w:ascii="Times New Roman" w:hAnsi="Times New Roman" w:cs="Times New Roman"/>
          <w:sz w:val="24"/>
          <w:szCs w:val="24"/>
        </w:rPr>
        <w:t xml:space="preserve">ka bidra till </w:t>
      </w:r>
      <w:r w:rsidR="002E078E">
        <w:rPr>
          <w:rFonts w:ascii="Times New Roman" w:hAnsi="Times New Roman" w:cs="Times New Roman"/>
          <w:sz w:val="24"/>
          <w:szCs w:val="24"/>
        </w:rPr>
        <w:t>internationell freds- och säkerhetsfrämjande verksamhet inom ramen för Sveriges samlade utrikes-, säkerhets- och biståndspolitik.</w:t>
      </w:r>
      <w:r w:rsidR="00634788">
        <w:rPr>
          <w:rFonts w:ascii="Times New Roman" w:hAnsi="Times New Roman" w:cs="Times New Roman"/>
          <w:sz w:val="24"/>
          <w:szCs w:val="24"/>
        </w:rPr>
        <w:t>”</w:t>
      </w:r>
      <w:r w:rsidR="002438ED">
        <w:rPr>
          <w:rFonts w:ascii="Times New Roman" w:hAnsi="Times New Roman" w:cs="Times New Roman"/>
          <w:sz w:val="24"/>
          <w:szCs w:val="24"/>
        </w:rPr>
        <w:t xml:space="preserve"> </w:t>
      </w:r>
      <w:r w:rsidR="00BF56B1">
        <w:rPr>
          <w:rFonts w:ascii="Times New Roman" w:hAnsi="Times New Roman" w:cs="Times New Roman"/>
          <w:sz w:val="24"/>
          <w:szCs w:val="24"/>
        </w:rPr>
        <w:t>Och förut så kunde i alla fall jag läsa att de hade et</w:t>
      </w:r>
      <w:r w:rsidR="00A869E1">
        <w:rPr>
          <w:rFonts w:ascii="Times New Roman" w:hAnsi="Times New Roman" w:cs="Times New Roman"/>
          <w:sz w:val="24"/>
          <w:szCs w:val="24"/>
        </w:rPr>
        <w:t xml:space="preserve">t explicit uppdrag att just bedriva bistånd, men här är det liksom att man bedriver freds- och säkerhetsarbete inom ramen för utrikes-, säkerhets- och biståndspolitiken. Så det är lite annan betoning av myndighetens hela uppdrag. </w:t>
      </w:r>
    </w:p>
    <w:p w14:paraId="52EABD28" w14:textId="47223B68"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5240A3">
        <w:rPr>
          <w:rFonts w:ascii="Times New Roman" w:hAnsi="Times New Roman" w:cs="Times New Roman"/>
          <w:sz w:val="24"/>
          <w:szCs w:val="24"/>
        </w:rPr>
        <w:t xml:space="preserve">Om man börjar att säga, till vårt försvar här, så kan man se det här som en uppsamling, för den börjar ju faktiskt gälla första januari 2025, så den ligger på året vad gäller giltighetstid i alla fall. </w:t>
      </w:r>
      <w:r w:rsidR="001006F0">
        <w:rPr>
          <w:rFonts w:ascii="Times New Roman" w:hAnsi="Times New Roman" w:cs="Times New Roman"/>
          <w:sz w:val="24"/>
          <w:szCs w:val="24"/>
        </w:rPr>
        <w:t>Jag håller med om portalparagrafen</w:t>
      </w:r>
      <w:r w:rsidR="00634788">
        <w:rPr>
          <w:rFonts w:ascii="Times New Roman" w:hAnsi="Times New Roman" w:cs="Times New Roman"/>
          <w:sz w:val="24"/>
          <w:szCs w:val="24"/>
        </w:rPr>
        <w:t>. M</w:t>
      </w:r>
      <w:r w:rsidR="001006F0">
        <w:rPr>
          <w:rFonts w:ascii="Times New Roman" w:hAnsi="Times New Roman" w:cs="Times New Roman"/>
          <w:sz w:val="24"/>
          <w:szCs w:val="24"/>
        </w:rPr>
        <w:t xml:space="preserve">an hänvisar ju inte där längre till PGU eller Agenda 2030, som man gjorde tidigare. </w:t>
      </w:r>
      <w:r w:rsidR="001242E6">
        <w:rPr>
          <w:rFonts w:ascii="Times New Roman" w:hAnsi="Times New Roman" w:cs="Times New Roman"/>
          <w:sz w:val="24"/>
          <w:szCs w:val="24"/>
        </w:rPr>
        <w:t>Och som du sa, man har lagt till säkerhetsfrämjande till fredsfrämjande, så man kan se det som en viss bräddning</w:t>
      </w:r>
      <w:r w:rsidR="000C0A9F">
        <w:rPr>
          <w:rFonts w:ascii="Times New Roman" w:hAnsi="Times New Roman" w:cs="Times New Roman"/>
          <w:sz w:val="24"/>
          <w:szCs w:val="24"/>
        </w:rPr>
        <w:t xml:space="preserve"> eller en anpassning till verksamheten. Men står det också att fokuset ska vara på EU:s närområde. Uppdraget är globalt, men det ska vara ett fokus på just närområde, så det är ju också kanske en insnävning </w:t>
      </w:r>
      <w:r w:rsidR="00275020">
        <w:rPr>
          <w:rFonts w:ascii="Times New Roman" w:hAnsi="Times New Roman" w:cs="Times New Roman"/>
          <w:sz w:val="24"/>
          <w:szCs w:val="24"/>
        </w:rPr>
        <w:t xml:space="preserve">eller fokusering geografiskt för verksamheten. </w:t>
      </w:r>
    </w:p>
    <w:p w14:paraId="52EABD29" w14:textId="158B45C7"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275020">
        <w:rPr>
          <w:rFonts w:ascii="Times New Roman" w:hAnsi="Times New Roman" w:cs="Times New Roman"/>
          <w:sz w:val="24"/>
          <w:szCs w:val="24"/>
        </w:rPr>
        <w:t xml:space="preserve">Det tycker jag, och den kan man väl säkert förstå, utifrån kriget i Ukraina helt enkelt, att det här liksom ett tydligt signal till myndigheten att det är Ukraina och det området som är fokuserat. </w:t>
      </w:r>
    </w:p>
    <w:p w14:paraId="52EABD2A" w14:textId="1FD01572"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275020">
        <w:rPr>
          <w:rFonts w:ascii="Times New Roman" w:hAnsi="Times New Roman" w:cs="Times New Roman"/>
          <w:sz w:val="24"/>
          <w:szCs w:val="24"/>
        </w:rPr>
        <w:t xml:space="preserve">Precis. Här har man också tagit bort jämställdhetsintegreringen. </w:t>
      </w:r>
    </w:p>
    <w:p w14:paraId="52EABD2B" w14:textId="6CA87A4F"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275020">
        <w:rPr>
          <w:rFonts w:ascii="Times New Roman" w:hAnsi="Times New Roman" w:cs="Times New Roman"/>
          <w:sz w:val="24"/>
          <w:szCs w:val="24"/>
        </w:rPr>
        <w:t>Just så.</w:t>
      </w:r>
      <w:r w:rsidR="00E514F8">
        <w:rPr>
          <w:rFonts w:ascii="Times New Roman" w:hAnsi="Times New Roman" w:cs="Times New Roman"/>
          <w:sz w:val="24"/>
          <w:szCs w:val="24"/>
        </w:rPr>
        <w:t xml:space="preserve"> D</w:t>
      </w:r>
      <w:r w:rsidR="00275020">
        <w:rPr>
          <w:rFonts w:ascii="Times New Roman" w:hAnsi="Times New Roman" w:cs="Times New Roman"/>
          <w:sz w:val="24"/>
          <w:szCs w:val="24"/>
        </w:rPr>
        <w:t xml:space="preserve">et är lite likt </w:t>
      </w:r>
      <w:r w:rsidR="007C63D9">
        <w:rPr>
          <w:rFonts w:ascii="Times New Roman" w:hAnsi="Times New Roman" w:cs="Times New Roman"/>
          <w:sz w:val="24"/>
          <w:szCs w:val="24"/>
        </w:rPr>
        <w:t>det här med Sidas, att man ska se till att säkerställa att man inte gör nånting olämpligt</w:t>
      </w:r>
      <w:r w:rsidR="001735CE">
        <w:rPr>
          <w:rFonts w:ascii="Times New Roman" w:hAnsi="Times New Roman" w:cs="Times New Roman"/>
          <w:sz w:val="24"/>
          <w:szCs w:val="24"/>
        </w:rPr>
        <w:t xml:space="preserve">. Man ska motverka korruption, vilket man kan tycka borde vara en självklarhet kanske, och främja transparens. Här är man inte riktigt lika explicit som </w:t>
      </w:r>
      <w:r w:rsidR="005B6F39">
        <w:rPr>
          <w:rFonts w:ascii="Times New Roman" w:hAnsi="Times New Roman" w:cs="Times New Roman"/>
          <w:sz w:val="24"/>
          <w:szCs w:val="24"/>
        </w:rPr>
        <w:t xml:space="preserve">med Sida, att allting ska publiceras, men transparent ska det vara ändå. </w:t>
      </w:r>
    </w:p>
    <w:p w14:paraId="52EABD2C" w14:textId="29EA8F74"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5B6F39">
        <w:rPr>
          <w:rFonts w:ascii="Times New Roman" w:hAnsi="Times New Roman" w:cs="Times New Roman"/>
          <w:sz w:val="24"/>
          <w:szCs w:val="24"/>
        </w:rPr>
        <w:t xml:space="preserve">Och Sida har ju uppdraget att publicera det som Folke Bernadotte gör å andra sidan. </w:t>
      </w:r>
    </w:p>
    <w:p w14:paraId="52EABD2D" w14:textId="719F75E0"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5B6F39">
        <w:rPr>
          <w:rFonts w:ascii="Times New Roman" w:hAnsi="Times New Roman" w:cs="Times New Roman"/>
          <w:sz w:val="24"/>
          <w:szCs w:val="24"/>
        </w:rPr>
        <w:t>Ja, så är det ju, så klart. Sen tycker jag det är intressant att myndigheten har två uppdrag</w:t>
      </w:r>
      <w:r w:rsidR="00E514F8">
        <w:rPr>
          <w:rFonts w:ascii="Times New Roman" w:hAnsi="Times New Roman" w:cs="Times New Roman"/>
          <w:sz w:val="24"/>
          <w:szCs w:val="24"/>
        </w:rPr>
        <w:t xml:space="preserve">, det </w:t>
      </w:r>
      <w:r w:rsidR="003610F3">
        <w:rPr>
          <w:rFonts w:ascii="Times New Roman" w:hAnsi="Times New Roman" w:cs="Times New Roman"/>
          <w:sz w:val="24"/>
          <w:szCs w:val="24"/>
        </w:rPr>
        <w:t>ena att bedriva evidensbaserat policyutveckling, och det andra, som vi inte läste in förut</w:t>
      </w:r>
      <w:r w:rsidR="000C68E4">
        <w:rPr>
          <w:rFonts w:ascii="Times New Roman" w:hAnsi="Times New Roman" w:cs="Times New Roman"/>
          <w:sz w:val="24"/>
          <w:szCs w:val="24"/>
        </w:rPr>
        <w:t>, var</w:t>
      </w:r>
      <w:r w:rsidR="003610F3">
        <w:rPr>
          <w:rFonts w:ascii="Times New Roman" w:hAnsi="Times New Roman" w:cs="Times New Roman"/>
          <w:sz w:val="24"/>
          <w:szCs w:val="24"/>
        </w:rPr>
        <w:t xml:space="preserve"> att bistå regeringen med expertstöd</w:t>
      </w:r>
      <w:r w:rsidR="000C68E4">
        <w:rPr>
          <w:rFonts w:ascii="Times New Roman" w:hAnsi="Times New Roman" w:cs="Times New Roman"/>
          <w:sz w:val="24"/>
          <w:szCs w:val="24"/>
        </w:rPr>
        <w:t xml:space="preserve"> inom myndighetens verksamhetsområde</w:t>
      </w:r>
      <w:r w:rsidR="00E514F8">
        <w:rPr>
          <w:rFonts w:ascii="Times New Roman" w:hAnsi="Times New Roman" w:cs="Times New Roman"/>
          <w:sz w:val="24"/>
          <w:szCs w:val="24"/>
        </w:rPr>
        <w:t>, v</w:t>
      </w:r>
      <w:r w:rsidR="000C68E4">
        <w:rPr>
          <w:rFonts w:ascii="Times New Roman" w:hAnsi="Times New Roman" w:cs="Times New Roman"/>
          <w:sz w:val="24"/>
          <w:szCs w:val="24"/>
        </w:rPr>
        <w:t xml:space="preserve">ilket jag tänker att det är en del av myndigheters generella uppdrag så där, som expertmyndighet. </w:t>
      </w:r>
    </w:p>
    <w:p w14:paraId="613B3B63" w14:textId="13BC659D" w:rsidR="00A24998" w:rsidRPr="004E348E" w:rsidRDefault="00F80680" w:rsidP="00A2499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JP:</w:t>
      </w:r>
      <w:r w:rsidR="00063464" w:rsidRPr="004E348E">
        <w:rPr>
          <w:rFonts w:ascii="Times New Roman" w:hAnsi="Times New Roman" w:cs="Times New Roman"/>
          <w:sz w:val="24"/>
          <w:szCs w:val="24"/>
        </w:rPr>
        <w:tab/>
      </w:r>
      <w:r w:rsidR="000C68E4">
        <w:rPr>
          <w:rFonts w:ascii="Times New Roman" w:hAnsi="Times New Roman" w:cs="Times New Roman"/>
          <w:sz w:val="24"/>
          <w:szCs w:val="24"/>
        </w:rPr>
        <w:t>Ja, jag håller med</w:t>
      </w:r>
      <w:r w:rsidR="00E729E8">
        <w:rPr>
          <w:rFonts w:ascii="Times New Roman" w:hAnsi="Times New Roman" w:cs="Times New Roman"/>
          <w:sz w:val="24"/>
          <w:szCs w:val="24"/>
        </w:rPr>
        <w:t xml:space="preserve">. Och samtidigt är det ju så att om man tittar på streckpunkterna i uppdraget, så är de något färre, och </w:t>
      </w:r>
      <w:r w:rsidR="00A24998">
        <w:rPr>
          <w:rFonts w:ascii="Times New Roman" w:hAnsi="Times New Roman" w:cs="Times New Roman"/>
          <w:sz w:val="24"/>
          <w:szCs w:val="24"/>
        </w:rPr>
        <w:t>då kan man undra</w:t>
      </w:r>
      <w:r w:rsidR="00E514F8">
        <w:rPr>
          <w:rFonts w:ascii="Times New Roman" w:hAnsi="Times New Roman" w:cs="Times New Roman"/>
          <w:sz w:val="24"/>
          <w:szCs w:val="24"/>
        </w:rPr>
        <w:t>: ”V</w:t>
      </w:r>
      <w:r w:rsidR="00A24998">
        <w:rPr>
          <w:rFonts w:ascii="Times New Roman" w:hAnsi="Times New Roman" w:cs="Times New Roman"/>
          <w:sz w:val="24"/>
          <w:szCs w:val="24"/>
        </w:rPr>
        <w:t>ad är det som har försvunnit?</w:t>
      </w:r>
      <w:r w:rsidR="00E514F8">
        <w:rPr>
          <w:rFonts w:ascii="Times New Roman" w:hAnsi="Times New Roman" w:cs="Times New Roman"/>
          <w:sz w:val="24"/>
          <w:szCs w:val="24"/>
        </w:rPr>
        <w:t>”</w:t>
      </w:r>
      <w:r w:rsidR="00A24998">
        <w:rPr>
          <w:rFonts w:ascii="Times New Roman" w:hAnsi="Times New Roman" w:cs="Times New Roman"/>
          <w:sz w:val="24"/>
          <w:szCs w:val="24"/>
        </w:rPr>
        <w:t xml:space="preserve"> Det är kanske lite en tolkningsfråga, men jag kan inte se att </w:t>
      </w:r>
      <w:r w:rsidR="00C1031A">
        <w:rPr>
          <w:rFonts w:ascii="Times New Roman" w:hAnsi="Times New Roman" w:cs="Times New Roman"/>
          <w:sz w:val="24"/>
          <w:szCs w:val="24"/>
        </w:rPr>
        <w:t>nåt kanske egentligen försvinner i uppdraget. Om man tittar på resolution 1325 som tidigare</w:t>
      </w:r>
      <w:r w:rsidR="003A5554">
        <w:rPr>
          <w:rFonts w:ascii="Times New Roman" w:hAnsi="Times New Roman" w:cs="Times New Roman"/>
          <w:sz w:val="24"/>
          <w:szCs w:val="24"/>
        </w:rPr>
        <w:t xml:space="preserve"> nämndes explicit, som är generalförsamlingens resolution om kvinnor i konflikt, så nämns inte den explicit. Men samtidigt så finns det liksom </w:t>
      </w:r>
      <w:r w:rsidR="00942C89">
        <w:rPr>
          <w:rFonts w:ascii="Times New Roman" w:hAnsi="Times New Roman" w:cs="Times New Roman"/>
          <w:sz w:val="24"/>
          <w:szCs w:val="24"/>
        </w:rPr>
        <w:t xml:space="preserve">skrivningar som gör att man kan läsa in den. Man skriver nu att: ”Jämställda och inkluderande freds- och säkerhetsfrämjande processer ska stödjas”, och så vidare. Så att </w:t>
      </w:r>
      <w:r w:rsidR="009818B8">
        <w:rPr>
          <w:rFonts w:ascii="Times New Roman" w:hAnsi="Times New Roman" w:cs="Times New Roman"/>
          <w:sz w:val="24"/>
          <w:szCs w:val="24"/>
        </w:rPr>
        <w:t xml:space="preserve">där får väl kanske till exempel Folke höra av sig och säga om de tycker att väldigt mycket har ändrats. Det finns ju några saker som direkt har försvunnit, och </w:t>
      </w:r>
      <w:r w:rsidR="00D74E91">
        <w:rPr>
          <w:rFonts w:ascii="Times New Roman" w:hAnsi="Times New Roman" w:cs="Times New Roman"/>
          <w:sz w:val="24"/>
          <w:szCs w:val="24"/>
        </w:rPr>
        <w:t xml:space="preserve">det är ju stödet till civilsamhället, det stödet man hade tidigare. Man hade stöd till </w:t>
      </w:r>
      <w:r w:rsidR="004E3408">
        <w:rPr>
          <w:rFonts w:ascii="Times New Roman" w:hAnsi="Times New Roman" w:cs="Times New Roman"/>
          <w:sz w:val="24"/>
          <w:szCs w:val="24"/>
        </w:rPr>
        <w:t xml:space="preserve">Forskningsarkivet, som nu har flyttats till Statens </w:t>
      </w:r>
      <w:r w:rsidR="00B80E7A">
        <w:rPr>
          <w:rFonts w:ascii="Times New Roman" w:hAnsi="Times New Roman" w:cs="Times New Roman"/>
          <w:sz w:val="24"/>
          <w:szCs w:val="24"/>
        </w:rPr>
        <w:t>f</w:t>
      </w:r>
      <w:r w:rsidR="004E3408">
        <w:rPr>
          <w:rFonts w:ascii="Times New Roman" w:hAnsi="Times New Roman" w:cs="Times New Roman"/>
          <w:sz w:val="24"/>
          <w:szCs w:val="24"/>
        </w:rPr>
        <w:t xml:space="preserve">örsvarshistoriska </w:t>
      </w:r>
      <w:r w:rsidR="00B80E7A">
        <w:rPr>
          <w:rFonts w:ascii="Times New Roman" w:hAnsi="Times New Roman" w:cs="Times New Roman"/>
          <w:sz w:val="24"/>
          <w:szCs w:val="24"/>
        </w:rPr>
        <w:t xml:space="preserve">museer. </w:t>
      </w:r>
    </w:p>
    <w:p w14:paraId="52EABD2F" w14:textId="50C59BA3"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B80E7A">
        <w:rPr>
          <w:rFonts w:ascii="Times New Roman" w:hAnsi="Times New Roman" w:cs="Times New Roman"/>
          <w:sz w:val="24"/>
          <w:szCs w:val="24"/>
        </w:rPr>
        <w:t xml:space="preserve">Jag läste också in ett ökat fokus på demokrati och rättsstatens principer. Och sen det här som vi var inne på, ett ökat geografiskt fokus på EU:s </w:t>
      </w:r>
      <w:r w:rsidR="00442781">
        <w:rPr>
          <w:rFonts w:ascii="Times New Roman" w:hAnsi="Times New Roman" w:cs="Times New Roman"/>
          <w:sz w:val="24"/>
          <w:szCs w:val="24"/>
        </w:rPr>
        <w:t>närområde. Som sagt, det är vår läsning, så får vi väl se om nå</w:t>
      </w:r>
      <w:r w:rsidR="00B1347E">
        <w:rPr>
          <w:rFonts w:ascii="Times New Roman" w:hAnsi="Times New Roman" w:cs="Times New Roman"/>
          <w:sz w:val="24"/>
          <w:szCs w:val="24"/>
        </w:rPr>
        <w:t xml:space="preserve">gon </w:t>
      </w:r>
      <w:r w:rsidR="00B42139">
        <w:rPr>
          <w:rFonts w:ascii="Times New Roman" w:hAnsi="Times New Roman" w:cs="Times New Roman"/>
          <w:sz w:val="24"/>
          <w:szCs w:val="24"/>
        </w:rPr>
        <w:t xml:space="preserve">reagerar på det. </w:t>
      </w:r>
    </w:p>
    <w:p w14:paraId="52EABD30" w14:textId="4E6791E0"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B42139">
        <w:rPr>
          <w:rFonts w:ascii="Times New Roman" w:hAnsi="Times New Roman" w:cs="Times New Roman"/>
          <w:sz w:val="24"/>
          <w:szCs w:val="24"/>
        </w:rPr>
        <w:t xml:space="preserve">Ska vi gå över till bolaget? </w:t>
      </w:r>
    </w:p>
    <w:p w14:paraId="52EABD31" w14:textId="56B21EB8"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B42139">
        <w:rPr>
          <w:rFonts w:ascii="Times New Roman" w:hAnsi="Times New Roman" w:cs="Times New Roman"/>
          <w:sz w:val="24"/>
          <w:szCs w:val="24"/>
        </w:rPr>
        <w:t xml:space="preserve">Ja, och där är det ju ingen instruktion som gäller, utan det här </w:t>
      </w:r>
      <w:r w:rsidR="008E6F19">
        <w:rPr>
          <w:rFonts w:ascii="Times New Roman" w:hAnsi="Times New Roman" w:cs="Times New Roman"/>
          <w:sz w:val="24"/>
          <w:szCs w:val="24"/>
        </w:rPr>
        <w:t xml:space="preserve">ju ett aktiebolag, och de har en bolagsordning, och sen så får dem ägaranvisningar som styr vad bolaget ska göra. </w:t>
      </w:r>
      <w:r w:rsidR="008564B2">
        <w:rPr>
          <w:rFonts w:ascii="Times New Roman" w:hAnsi="Times New Roman" w:cs="Times New Roman"/>
          <w:sz w:val="24"/>
          <w:szCs w:val="24"/>
        </w:rPr>
        <w:t>Och vad hittar vi där? Det här är ju helt färskt</w:t>
      </w:r>
      <w:r w:rsidR="00B1347E">
        <w:rPr>
          <w:rFonts w:ascii="Times New Roman" w:hAnsi="Times New Roman" w:cs="Times New Roman"/>
          <w:sz w:val="24"/>
          <w:szCs w:val="24"/>
        </w:rPr>
        <w:t>. J</w:t>
      </w:r>
      <w:r w:rsidR="008564B2">
        <w:rPr>
          <w:rFonts w:ascii="Times New Roman" w:hAnsi="Times New Roman" w:cs="Times New Roman"/>
          <w:sz w:val="24"/>
          <w:szCs w:val="24"/>
        </w:rPr>
        <w:t xml:space="preserve">ag har ju varit på påsklov, </w:t>
      </w:r>
      <w:r w:rsidR="00B236B8">
        <w:rPr>
          <w:rFonts w:ascii="Times New Roman" w:hAnsi="Times New Roman" w:cs="Times New Roman"/>
          <w:sz w:val="24"/>
          <w:szCs w:val="24"/>
        </w:rPr>
        <w:t>så jag har inte alls läst det här. Så vad hittar vi här, Janne?</w:t>
      </w:r>
    </w:p>
    <w:p w14:paraId="52EABD32" w14:textId="3B89B403"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B236B8">
        <w:rPr>
          <w:rFonts w:ascii="Times New Roman" w:hAnsi="Times New Roman" w:cs="Times New Roman"/>
          <w:sz w:val="24"/>
          <w:szCs w:val="24"/>
        </w:rPr>
        <w:t>Man kan ju säga att den är ju väldigt färsk, för att den beslutades 25 april</w:t>
      </w:r>
      <w:r w:rsidR="00994059">
        <w:rPr>
          <w:rFonts w:ascii="Times New Roman" w:hAnsi="Times New Roman" w:cs="Times New Roman"/>
          <w:sz w:val="24"/>
          <w:szCs w:val="24"/>
        </w:rPr>
        <w:t xml:space="preserve">, på stämman. Så att den är helt ny och rykande publicerad på Swedfunds hemsida. Och där, hör och häpna, man har tagit bort en hänvisning till PGU och också de fem integrerade perspektiven. </w:t>
      </w:r>
      <w:r w:rsidR="002E4BE7">
        <w:rPr>
          <w:rFonts w:ascii="Times New Roman" w:hAnsi="Times New Roman" w:cs="Times New Roman"/>
          <w:sz w:val="24"/>
          <w:szCs w:val="24"/>
        </w:rPr>
        <w:t>Så att där är det samma sak över hela linjen. Däremot så har man, vilket inte fanns i den förra ägaranvisningen, så finns det nu en referens till Agenda 2030 och de håll</w:t>
      </w:r>
      <w:r w:rsidR="00A60856">
        <w:rPr>
          <w:rFonts w:ascii="Times New Roman" w:hAnsi="Times New Roman" w:cs="Times New Roman"/>
          <w:sz w:val="24"/>
          <w:szCs w:val="24"/>
        </w:rPr>
        <w:t>bara utvecklingsmålen. Också till Paris</w:t>
      </w:r>
      <w:r w:rsidR="00B1347E">
        <w:rPr>
          <w:rFonts w:ascii="Times New Roman" w:hAnsi="Times New Roman" w:cs="Times New Roman"/>
          <w:sz w:val="24"/>
          <w:szCs w:val="24"/>
        </w:rPr>
        <w:t>-</w:t>
      </w:r>
      <w:r w:rsidR="00A60856">
        <w:rPr>
          <w:rFonts w:ascii="Times New Roman" w:hAnsi="Times New Roman" w:cs="Times New Roman"/>
          <w:sz w:val="24"/>
          <w:szCs w:val="24"/>
        </w:rPr>
        <w:t>avtalet</w:t>
      </w:r>
      <w:r w:rsidR="00BA21CE">
        <w:rPr>
          <w:rFonts w:ascii="Times New Roman" w:hAnsi="Times New Roman" w:cs="Times New Roman"/>
          <w:sz w:val="24"/>
          <w:szCs w:val="24"/>
        </w:rPr>
        <w:t xml:space="preserve"> och att verksamheten då ska främja jämställdhet. Så det är väl det som är liksom om man tittar på den första paragrafen och tycker att det är den viktigaste, så </w:t>
      </w:r>
      <w:r w:rsidR="008F626C">
        <w:rPr>
          <w:rFonts w:ascii="Times New Roman" w:hAnsi="Times New Roman" w:cs="Times New Roman"/>
          <w:sz w:val="24"/>
          <w:szCs w:val="24"/>
        </w:rPr>
        <w:t>är det de stora förändringarna. Precis som tidigare så säger man att: ”Swedfund ska inte göra några investeringar i fossil energi”, med ett und</w:t>
      </w:r>
      <w:r w:rsidR="00037300">
        <w:rPr>
          <w:rFonts w:ascii="Times New Roman" w:hAnsi="Times New Roman" w:cs="Times New Roman"/>
          <w:sz w:val="24"/>
          <w:szCs w:val="24"/>
        </w:rPr>
        <w:t xml:space="preserve">antag, de skriver så här: ”Med undantag för investeringar som bidrar till att uppnå </w:t>
      </w:r>
      <w:r w:rsidR="00037300">
        <w:rPr>
          <w:rFonts w:ascii="Times New Roman" w:hAnsi="Times New Roman" w:cs="Times New Roman"/>
          <w:sz w:val="24"/>
          <w:szCs w:val="24"/>
        </w:rPr>
        <w:lastRenderedPageBreak/>
        <w:t>effektiv utsläppsminskning och omställning från användning av fossila bränslen.” Och det där kan ju låta lite konstighet</w:t>
      </w:r>
      <w:r w:rsidR="00B1347E">
        <w:rPr>
          <w:rFonts w:ascii="Times New Roman" w:hAnsi="Times New Roman" w:cs="Times New Roman"/>
          <w:sz w:val="24"/>
          <w:szCs w:val="24"/>
        </w:rPr>
        <w:t>,</w:t>
      </w:r>
      <w:r w:rsidR="00037300">
        <w:rPr>
          <w:rFonts w:ascii="Times New Roman" w:hAnsi="Times New Roman" w:cs="Times New Roman"/>
          <w:sz w:val="24"/>
          <w:szCs w:val="24"/>
        </w:rPr>
        <w:t xml:space="preserve"> så här</w:t>
      </w:r>
      <w:r w:rsidR="00B1347E">
        <w:rPr>
          <w:rFonts w:ascii="Times New Roman" w:hAnsi="Times New Roman" w:cs="Times New Roman"/>
          <w:sz w:val="24"/>
          <w:szCs w:val="24"/>
        </w:rPr>
        <w:t>: ”S</w:t>
      </w:r>
      <w:r w:rsidR="00037300">
        <w:rPr>
          <w:rFonts w:ascii="Times New Roman" w:hAnsi="Times New Roman" w:cs="Times New Roman"/>
          <w:sz w:val="24"/>
          <w:szCs w:val="24"/>
        </w:rPr>
        <w:t xml:space="preserve">ka man använda fossila investeringar för </w:t>
      </w:r>
      <w:r w:rsidR="00E31E12">
        <w:rPr>
          <w:rFonts w:ascii="Times New Roman" w:hAnsi="Times New Roman" w:cs="Times New Roman"/>
          <w:sz w:val="24"/>
          <w:szCs w:val="24"/>
        </w:rPr>
        <w:t>att motverka</w:t>
      </w:r>
      <w:r w:rsidR="00037300">
        <w:rPr>
          <w:rFonts w:ascii="Times New Roman" w:hAnsi="Times New Roman" w:cs="Times New Roman"/>
          <w:sz w:val="24"/>
          <w:szCs w:val="24"/>
        </w:rPr>
        <w:t xml:space="preserve"> fossila investeringar</w:t>
      </w:r>
      <w:r w:rsidR="00E31E12">
        <w:rPr>
          <w:rFonts w:ascii="Times New Roman" w:hAnsi="Times New Roman" w:cs="Times New Roman"/>
          <w:sz w:val="24"/>
          <w:szCs w:val="24"/>
        </w:rPr>
        <w:t>?</w:t>
      </w:r>
      <w:r w:rsidR="00B1347E">
        <w:rPr>
          <w:rFonts w:ascii="Times New Roman" w:hAnsi="Times New Roman" w:cs="Times New Roman"/>
          <w:sz w:val="24"/>
          <w:szCs w:val="24"/>
        </w:rPr>
        <w:t>”</w:t>
      </w:r>
      <w:r w:rsidR="00E31E12">
        <w:rPr>
          <w:rFonts w:ascii="Times New Roman" w:hAnsi="Times New Roman" w:cs="Times New Roman"/>
          <w:sz w:val="24"/>
          <w:szCs w:val="24"/>
        </w:rPr>
        <w:t xml:space="preserve"> Men där tänker jag att du har kloka tankar, N</w:t>
      </w:r>
      <w:r w:rsidR="00B1347E">
        <w:rPr>
          <w:rFonts w:ascii="Times New Roman" w:hAnsi="Times New Roman" w:cs="Times New Roman"/>
          <w:sz w:val="24"/>
          <w:szCs w:val="24"/>
        </w:rPr>
        <w:t>ú</w:t>
      </w:r>
      <w:r w:rsidR="00E31E12">
        <w:rPr>
          <w:rFonts w:ascii="Times New Roman" w:hAnsi="Times New Roman" w:cs="Times New Roman"/>
          <w:sz w:val="24"/>
          <w:szCs w:val="24"/>
        </w:rPr>
        <w:t xml:space="preserve">mi. </w:t>
      </w:r>
    </w:p>
    <w:p w14:paraId="52EABD33" w14:textId="3ED31059"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E31E12">
        <w:rPr>
          <w:rFonts w:ascii="Times New Roman" w:hAnsi="Times New Roman" w:cs="Times New Roman"/>
          <w:sz w:val="24"/>
          <w:szCs w:val="24"/>
        </w:rPr>
        <w:t>Ja, men när vi snabbpratade om det här inn</w:t>
      </w:r>
      <w:r w:rsidR="00BE5BC4">
        <w:rPr>
          <w:rFonts w:ascii="Times New Roman" w:hAnsi="Times New Roman" w:cs="Times New Roman"/>
          <w:sz w:val="24"/>
          <w:szCs w:val="24"/>
        </w:rPr>
        <w:t>an</w:t>
      </w:r>
      <w:r w:rsidR="00B1347E">
        <w:rPr>
          <w:rFonts w:ascii="Times New Roman" w:hAnsi="Times New Roman" w:cs="Times New Roman"/>
          <w:sz w:val="24"/>
          <w:szCs w:val="24"/>
        </w:rPr>
        <w:t>,</w:t>
      </w:r>
      <w:r w:rsidR="00BE5BC4">
        <w:rPr>
          <w:rFonts w:ascii="Times New Roman" w:hAnsi="Times New Roman" w:cs="Times New Roman"/>
          <w:sz w:val="24"/>
          <w:szCs w:val="24"/>
        </w:rPr>
        <w:t xml:space="preserve"> jag jobbade ju innan min EBA-tid med</w:t>
      </w:r>
      <w:r w:rsidR="00340EEB">
        <w:rPr>
          <w:rFonts w:ascii="Times New Roman" w:hAnsi="Times New Roman" w:cs="Times New Roman"/>
          <w:sz w:val="24"/>
          <w:szCs w:val="24"/>
        </w:rPr>
        <w:t xml:space="preserve"> gröna obligationer, och bara som ett exempel då, så gav ju Indonesien, tror jag det var, ut en stor grön obligation</w:t>
      </w:r>
      <w:r w:rsidR="006B1CB5">
        <w:rPr>
          <w:rFonts w:ascii="Times New Roman" w:hAnsi="Times New Roman" w:cs="Times New Roman"/>
          <w:sz w:val="24"/>
          <w:szCs w:val="24"/>
        </w:rPr>
        <w:t>. Och en av sakerna de skulle investera i var dieselbussar. Det kanske man inte tänker som: ”Det här liksom det grönaste av grönt”, men argumentet var just att genom att etablera en kollektivtrafik med dieselbussar, så sänkte man utsläppen i alla fall på medellång tid</w:t>
      </w:r>
      <w:r w:rsidR="00482C1D">
        <w:rPr>
          <w:rFonts w:ascii="Times New Roman" w:hAnsi="Times New Roman" w:cs="Times New Roman"/>
          <w:sz w:val="24"/>
          <w:szCs w:val="24"/>
        </w:rPr>
        <w:t xml:space="preserve"> med minskad trafik. Det är väl liksom den typen av, kan jag tänka mig, investeringar. Och det var ju en väldigt stor investeringen, så att nå</w:t>
      </w:r>
      <w:r w:rsidR="00B1347E">
        <w:rPr>
          <w:rFonts w:ascii="Times New Roman" w:hAnsi="Times New Roman" w:cs="Times New Roman"/>
          <w:sz w:val="24"/>
          <w:szCs w:val="24"/>
        </w:rPr>
        <w:t>go</w:t>
      </w:r>
      <w:r w:rsidR="00482C1D">
        <w:rPr>
          <w:rFonts w:ascii="Times New Roman" w:hAnsi="Times New Roman" w:cs="Times New Roman"/>
          <w:sz w:val="24"/>
          <w:szCs w:val="24"/>
        </w:rPr>
        <w:t xml:space="preserve">n typ av såna möjliga verksamheter </w:t>
      </w:r>
      <w:r w:rsidR="0078036E">
        <w:rPr>
          <w:rFonts w:ascii="Times New Roman" w:hAnsi="Times New Roman" w:cs="Times New Roman"/>
          <w:sz w:val="24"/>
          <w:szCs w:val="24"/>
        </w:rPr>
        <w:t xml:space="preserve">skulle man kunna tänka sig. </w:t>
      </w:r>
    </w:p>
    <w:p w14:paraId="52EABD34" w14:textId="6F5C4619"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78036E">
        <w:rPr>
          <w:rFonts w:ascii="Times New Roman" w:hAnsi="Times New Roman" w:cs="Times New Roman"/>
          <w:sz w:val="24"/>
          <w:szCs w:val="24"/>
        </w:rPr>
        <w:t>Swedfund får gärna höra av sig och säga hur de tolkar det. Det finns faktiskt vissa geografiska omprioriteringar</w:t>
      </w:r>
      <w:r w:rsidR="00E97A0B">
        <w:rPr>
          <w:rFonts w:ascii="Times New Roman" w:hAnsi="Times New Roman" w:cs="Times New Roman"/>
          <w:sz w:val="24"/>
          <w:szCs w:val="24"/>
        </w:rPr>
        <w:t xml:space="preserve">, kan man säga. Nu så ska det vara i låginkomstländer och lägre medelinkomstländer, samt i viss utsträckning i </w:t>
      </w:r>
      <w:r w:rsidR="00F00C22">
        <w:rPr>
          <w:rFonts w:ascii="Times New Roman" w:hAnsi="Times New Roman" w:cs="Times New Roman"/>
          <w:sz w:val="24"/>
          <w:szCs w:val="24"/>
        </w:rPr>
        <w:t>öv</w:t>
      </w:r>
      <w:r w:rsidR="00B1347E">
        <w:rPr>
          <w:rFonts w:ascii="Times New Roman" w:hAnsi="Times New Roman" w:cs="Times New Roman"/>
          <w:sz w:val="24"/>
          <w:szCs w:val="24"/>
        </w:rPr>
        <w:t>re</w:t>
      </w:r>
      <w:r w:rsidR="00F00C22">
        <w:rPr>
          <w:rFonts w:ascii="Times New Roman" w:hAnsi="Times New Roman" w:cs="Times New Roman"/>
          <w:sz w:val="24"/>
          <w:szCs w:val="24"/>
        </w:rPr>
        <w:t xml:space="preserve"> medelinkomstländer, men då ska det ha ett klimatfokus. Så där ser man en viss förändring geografiskt</w:t>
      </w:r>
      <w:r w:rsidR="00851E8D">
        <w:rPr>
          <w:rFonts w:ascii="Times New Roman" w:hAnsi="Times New Roman" w:cs="Times New Roman"/>
          <w:sz w:val="24"/>
          <w:szCs w:val="24"/>
        </w:rPr>
        <w:t xml:space="preserve"> då</w:t>
      </w:r>
      <w:r w:rsidR="00B1347E">
        <w:rPr>
          <w:rFonts w:ascii="Times New Roman" w:hAnsi="Times New Roman" w:cs="Times New Roman"/>
          <w:sz w:val="24"/>
          <w:szCs w:val="24"/>
        </w:rPr>
        <w:t>.</w:t>
      </w:r>
    </w:p>
    <w:p w14:paraId="52EABD35" w14:textId="4DAFD142"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851E8D">
        <w:rPr>
          <w:rFonts w:ascii="Times New Roman" w:hAnsi="Times New Roman" w:cs="Times New Roman"/>
          <w:sz w:val="24"/>
          <w:szCs w:val="24"/>
        </w:rPr>
        <w:t>Ja, och den där ändringen har vi ju pratat om</w:t>
      </w:r>
      <w:r w:rsidR="00B1347E">
        <w:rPr>
          <w:rFonts w:ascii="Times New Roman" w:hAnsi="Times New Roman" w:cs="Times New Roman"/>
          <w:sz w:val="24"/>
          <w:szCs w:val="24"/>
        </w:rPr>
        <w:t>, f</w:t>
      </w:r>
      <w:r w:rsidR="00851E8D">
        <w:rPr>
          <w:rFonts w:ascii="Times New Roman" w:hAnsi="Times New Roman" w:cs="Times New Roman"/>
          <w:sz w:val="24"/>
          <w:szCs w:val="24"/>
        </w:rPr>
        <w:t xml:space="preserve">ör jag tror att den aviserades också i </w:t>
      </w:r>
      <w:r w:rsidR="005377F5">
        <w:rPr>
          <w:rFonts w:ascii="Times New Roman" w:hAnsi="Times New Roman" w:cs="Times New Roman"/>
          <w:sz w:val="24"/>
          <w:szCs w:val="24"/>
        </w:rPr>
        <w:t>budgetpropositionen och i reformagendan, just på klimatområdet, att man ser potential att framför allt minska utsläpp i medelinkomstländer</w:t>
      </w:r>
      <w:r w:rsidR="00A451DD">
        <w:rPr>
          <w:rFonts w:ascii="Times New Roman" w:hAnsi="Times New Roman" w:cs="Times New Roman"/>
          <w:sz w:val="24"/>
          <w:szCs w:val="24"/>
        </w:rPr>
        <w:t>, utifrån premissen att det inte finns så mycket nuvarande utsläpp i de fattigaste länderna. Där kan man väl tipsa om en rapport från förra året från oss som handlar om just finansiering av utsläppsminskningar, som tittar på just</w:t>
      </w:r>
      <w:r w:rsidR="00500270">
        <w:rPr>
          <w:rFonts w:ascii="Times New Roman" w:hAnsi="Times New Roman" w:cs="Times New Roman"/>
          <w:sz w:val="24"/>
          <w:szCs w:val="24"/>
        </w:rPr>
        <w:t>: ”V</w:t>
      </w:r>
      <w:r w:rsidR="00A451DD">
        <w:rPr>
          <w:rFonts w:ascii="Times New Roman" w:hAnsi="Times New Roman" w:cs="Times New Roman"/>
          <w:sz w:val="24"/>
          <w:szCs w:val="24"/>
        </w:rPr>
        <w:t xml:space="preserve">ad är det för typ av verksamhet? Och i vilka länder </w:t>
      </w:r>
      <w:r w:rsidR="0073174A">
        <w:rPr>
          <w:rFonts w:ascii="Times New Roman" w:hAnsi="Times New Roman" w:cs="Times New Roman"/>
          <w:sz w:val="24"/>
          <w:szCs w:val="24"/>
        </w:rPr>
        <w:t>finansierar Sverige utsläppsminskning?</w:t>
      </w:r>
      <w:r w:rsidR="00500270">
        <w:rPr>
          <w:rFonts w:ascii="Times New Roman" w:hAnsi="Times New Roman" w:cs="Times New Roman"/>
          <w:sz w:val="24"/>
          <w:szCs w:val="24"/>
        </w:rPr>
        <w:t>”</w:t>
      </w:r>
      <w:r w:rsidR="0073174A">
        <w:rPr>
          <w:rFonts w:ascii="Times New Roman" w:hAnsi="Times New Roman" w:cs="Times New Roman"/>
          <w:sz w:val="24"/>
          <w:szCs w:val="24"/>
        </w:rPr>
        <w:t xml:space="preserve"> Och hittills har det ju varit </w:t>
      </w:r>
      <w:r w:rsidR="00101039">
        <w:rPr>
          <w:rFonts w:ascii="Times New Roman" w:hAnsi="Times New Roman" w:cs="Times New Roman"/>
          <w:sz w:val="24"/>
          <w:szCs w:val="24"/>
        </w:rPr>
        <w:t xml:space="preserve">de absolut fattigaste som inte har några utsläpp, men premissen har ju varit </w:t>
      </w:r>
      <w:r w:rsidR="00E025D5">
        <w:rPr>
          <w:rFonts w:ascii="Times New Roman" w:hAnsi="Times New Roman" w:cs="Times New Roman"/>
          <w:sz w:val="24"/>
          <w:szCs w:val="24"/>
        </w:rPr>
        <w:t xml:space="preserve">att lite som Folkhälsomyndigheten under pandemin, </w:t>
      </w:r>
      <w:r w:rsidR="00500270">
        <w:rPr>
          <w:rFonts w:ascii="Times New Roman" w:hAnsi="Times New Roman" w:cs="Times New Roman"/>
          <w:sz w:val="24"/>
          <w:szCs w:val="24"/>
        </w:rPr>
        <w:t xml:space="preserve">att </w:t>
      </w:r>
      <w:r w:rsidR="00E025D5">
        <w:rPr>
          <w:rFonts w:ascii="Times New Roman" w:hAnsi="Times New Roman" w:cs="Times New Roman"/>
          <w:sz w:val="24"/>
          <w:szCs w:val="24"/>
        </w:rPr>
        <w:t>man ska hålla kurvan nere</w:t>
      </w:r>
      <w:r w:rsidR="00500270">
        <w:rPr>
          <w:rFonts w:ascii="Times New Roman" w:hAnsi="Times New Roman" w:cs="Times New Roman"/>
          <w:sz w:val="24"/>
          <w:szCs w:val="24"/>
        </w:rPr>
        <w:t>, a</w:t>
      </w:r>
      <w:r w:rsidR="00E025D5">
        <w:rPr>
          <w:rFonts w:ascii="Times New Roman" w:hAnsi="Times New Roman" w:cs="Times New Roman"/>
          <w:sz w:val="24"/>
          <w:szCs w:val="24"/>
        </w:rPr>
        <w:t>tt man ska hjälpa länder att ha en grön ekonomisk utveckling</w:t>
      </w:r>
      <w:r w:rsidR="000F1FCC">
        <w:rPr>
          <w:rFonts w:ascii="Times New Roman" w:hAnsi="Times New Roman" w:cs="Times New Roman"/>
          <w:sz w:val="24"/>
          <w:szCs w:val="24"/>
        </w:rPr>
        <w:t xml:space="preserve">, så att de inte blir utsläppsländer. </w:t>
      </w:r>
      <w:r w:rsidR="00500270">
        <w:rPr>
          <w:rFonts w:ascii="Times New Roman" w:hAnsi="Times New Roman" w:cs="Times New Roman"/>
          <w:sz w:val="24"/>
          <w:szCs w:val="24"/>
        </w:rPr>
        <w:br/>
      </w:r>
      <w:r w:rsidR="000F1FCC">
        <w:rPr>
          <w:rFonts w:ascii="Times New Roman" w:hAnsi="Times New Roman" w:cs="Times New Roman"/>
          <w:sz w:val="24"/>
          <w:szCs w:val="24"/>
        </w:rPr>
        <w:t xml:space="preserve">Så här blir det ju ett skifte, eller att man ökar portföljen en ny typ av verksamhet också. </w:t>
      </w:r>
      <w:r w:rsidR="00FC6D72">
        <w:rPr>
          <w:rFonts w:ascii="Times New Roman" w:hAnsi="Times New Roman" w:cs="Times New Roman"/>
          <w:sz w:val="24"/>
          <w:szCs w:val="24"/>
        </w:rPr>
        <w:t xml:space="preserve">Så att det blir ändring. Men att Swedfund får det här uppdraget var väl egentligen väntat, utifrån de signaler som har kommit tidigare. </w:t>
      </w:r>
      <w:r w:rsidR="007368EA">
        <w:rPr>
          <w:rFonts w:ascii="Times New Roman" w:hAnsi="Times New Roman" w:cs="Times New Roman"/>
          <w:sz w:val="24"/>
          <w:szCs w:val="24"/>
        </w:rPr>
        <w:t xml:space="preserve">Ja, men det om de statliga biståndsaktörernas mandat och uppdrag, helt enkelt. Vi </w:t>
      </w:r>
      <w:r w:rsidR="00517A57">
        <w:rPr>
          <w:rFonts w:ascii="Times New Roman" w:hAnsi="Times New Roman" w:cs="Times New Roman"/>
          <w:sz w:val="24"/>
          <w:szCs w:val="24"/>
        </w:rPr>
        <w:t xml:space="preserve">får se hur de väljer att omformulera det här till verksamhet. En sista grej, jag tänker innan vi avslutar, eftersom vi har </w:t>
      </w:r>
      <w:r w:rsidR="00517A57">
        <w:rPr>
          <w:rFonts w:ascii="Times New Roman" w:hAnsi="Times New Roman" w:cs="Times New Roman"/>
          <w:sz w:val="24"/>
          <w:szCs w:val="24"/>
        </w:rPr>
        <w:lastRenderedPageBreak/>
        <w:t>sammanfattning av allt, ett annat viktigt område som vi ändå ska nämna, det är ju att den senaste tiden, så har ett antal strategier beslutats för biståndet. Det är tre strategier som beslutades runt år</w:t>
      </w:r>
      <w:r w:rsidR="00E21D8C">
        <w:rPr>
          <w:rFonts w:ascii="Times New Roman" w:hAnsi="Times New Roman" w:cs="Times New Roman"/>
          <w:sz w:val="24"/>
          <w:szCs w:val="24"/>
        </w:rPr>
        <w:t>sskiftet</w:t>
      </w:r>
      <w:r w:rsidR="00500270">
        <w:rPr>
          <w:rFonts w:ascii="Times New Roman" w:hAnsi="Times New Roman" w:cs="Times New Roman"/>
          <w:sz w:val="24"/>
          <w:szCs w:val="24"/>
        </w:rPr>
        <w:t>. D</w:t>
      </w:r>
      <w:r w:rsidR="00E21D8C">
        <w:rPr>
          <w:rFonts w:ascii="Times New Roman" w:hAnsi="Times New Roman" w:cs="Times New Roman"/>
          <w:sz w:val="24"/>
          <w:szCs w:val="24"/>
        </w:rPr>
        <w:t xml:space="preserve">et beslutades gäng förra </w:t>
      </w:r>
      <w:r w:rsidR="009843FE">
        <w:rPr>
          <w:rFonts w:ascii="Times New Roman" w:hAnsi="Times New Roman" w:cs="Times New Roman"/>
          <w:sz w:val="24"/>
          <w:szCs w:val="24"/>
        </w:rPr>
        <w:t>året också, men jag tänker om vi fokuserar på det senaste, så är det ändå ett par</w:t>
      </w:r>
      <w:r w:rsidR="00500270">
        <w:rPr>
          <w:rFonts w:ascii="Times New Roman" w:hAnsi="Times New Roman" w:cs="Times New Roman"/>
          <w:sz w:val="24"/>
          <w:szCs w:val="24"/>
        </w:rPr>
        <w:t>, o</w:t>
      </w:r>
      <w:r w:rsidR="00BE497D">
        <w:rPr>
          <w:rFonts w:ascii="Times New Roman" w:hAnsi="Times New Roman" w:cs="Times New Roman"/>
          <w:sz w:val="24"/>
          <w:szCs w:val="24"/>
        </w:rPr>
        <w:t>ch dessutom ett nytt arbetssätt för hur strategier ska genomföras och följas upp. Men Janne, om vi börjar med lite orientering</w:t>
      </w:r>
      <w:r w:rsidR="000A0CF4">
        <w:rPr>
          <w:rFonts w:ascii="Times New Roman" w:hAnsi="Times New Roman" w:cs="Times New Roman"/>
          <w:sz w:val="24"/>
          <w:szCs w:val="24"/>
        </w:rPr>
        <w:t xml:space="preserve"> för den som inte är helt insatt i så</w:t>
      </w:r>
      <w:r w:rsidR="00500270">
        <w:rPr>
          <w:rFonts w:ascii="Times New Roman" w:hAnsi="Times New Roman" w:cs="Times New Roman"/>
          <w:sz w:val="24"/>
          <w:szCs w:val="24"/>
        </w:rPr>
        <w:t>da</w:t>
      </w:r>
      <w:r w:rsidR="000A0CF4">
        <w:rPr>
          <w:rFonts w:ascii="Times New Roman" w:hAnsi="Times New Roman" w:cs="Times New Roman"/>
          <w:sz w:val="24"/>
          <w:szCs w:val="24"/>
        </w:rPr>
        <w:t>n styrning, varför är strategier så viktiga inom det svenska biståndet?</w:t>
      </w:r>
    </w:p>
    <w:p w14:paraId="52EABD36" w14:textId="330DCB4A"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627597">
        <w:rPr>
          <w:rFonts w:ascii="Times New Roman" w:hAnsi="Times New Roman" w:cs="Times New Roman"/>
          <w:sz w:val="24"/>
          <w:szCs w:val="24"/>
        </w:rPr>
        <w:t>Ja, det är det svenska sättet för regeringen att styra biståndet lite mer i detalj, eller att styra myndigheterna</w:t>
      </w:r>
      <w:r w:rsidR="00735A18">
        <w:rPr>
          <w:rFonts w:ascii="Times New Roman" w:hAnsi="Times New Roman" w:cs="Times New Roman"/>
          <w:sz w:val="24"/>
          <w:szCs w:val="24"/>
        </w:rPr>
        <w:t xml:space="preserve"> med avseende på de mål man har för olika geografier eller tematiker lite mer tydligt. Vi pratade ju tidigare om att man har </w:t>
      </w:r>
      <w:r w:rsidR="002347B8">
        <w:rPr>
          <w:rFonts w:ascii="Times New Roman" w:hAnsi="Times New Roman" w:cs="Times New Roman"/>
          <w:sz w:val="24"/>
          <w:szCs w:val="24"/>
        </w:rPr>
        <w:t xml:space="preserve">myndighetsinstruktioner, och de handlar ju om myndigheten i stort, och de myndighetsövergripande </w:t>
      </w:r>
      <w:r w:rsidR="006618F3">
        <w:rPr>
          <w:rFonts w:ascii="Times New Roman" w:hAnsi="Times New Roman" w:cs="Times New Roman"/>
          <w:sz w:val="24"/>
          <w:szCs w:val="24"/>
        </w:rPr>
        <w:t xml:space="preserve">prioriteringar man har. Men sen är det så att statsbudgeten och utgiftsområde sju och det som är verksamheten inom biståndet är ju då uppdelat i ett antal prioriteringar. </w:t>
      </w:r>
      <w:r w:rsidR="003F3E36">
        <w:rPr>
          <w:rFonts w:ascii="Times New Roman" w:hAnsi="Times New Roman" w:cs="Times New Roman"/>
          <w:sz w:val="24"/>
          <w:szCs w:val="24"/>
        </w:rPr>
        <w:t>Och det är till exempel geografiskt, det är bistånd till Afrika till exempel, och då vill man ju tala om lite mer tydligt hur myndigheten Sida då ska använda sina pengar till olika länder</w:t>
      </w:r>
      <w:r w:rsidR="00064A92">
        <w:rPr>
          <w:rFonts w:ascii="Times New Roman" w:hAnsi="Times New Roman" w:cs="Times New Roman"/>
          <w:sz w:val="24"/>
          <w:szCs w:val="24"/>
        </w:rPr>
        <w:t xml:space="preserve">, och det gör man via landsstrategier, till olika regioner, då har man regionala strategier. Men sen så har man också </w:t>
      </w:r>
      <w:r w:rsidR="0039164D">
        <w:rPr>
          <w:rFonts w:ascii="Times New Roman" w:hAnsi="Times New Roman" w:cs="Times New Roman"/>
          <w:sz w:val="24"/>
          <w:szCs w:val="24"/>
        </w:rPr>
        <w:t xml:space="preserve">globala eller tematiska strategier. </w:t>
      </w:r>
    </w:p>
    <w:p w14:paraId="52EABD37" w14:textId="4EDECCBB"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39164D">
        <w:rPr>
          <w:rFonts w:ascii="Times New Roman" w:hAnsi="Times New Roman" w:cs="Times New Roman"/>
          <w:sz w:val="24"/>
          <w:szCs w:val="24"/>
        </w:rPr>
        <w:t xml:space="preserve">Och då är det ju perfekt att jag kan komma med exempel. Det finns en landstrategi, alltså en geografisk strategi och en tematisk strategi bland de här nya strategierna, så kan vi liksom exemplifiera det här lite. </w:t>
      </w:r>
      <w:r w:rsidR="00E57ECE">
        <w:rPr>
          <w:rFonts w:ascii="Times New Roman" w:hAnsi="Times New Roman" w:cs="Times New Roman"/>
          <w:sz w:val="24"/>
          <w:szCs w:val="24"/>
        </w:rPr>
        <w:t>Och det är det att i december, så beslutade regeringen om en ny strategi för Uganda för perioden 2025 till 2029, där man säger helt enkelt att</w:t>
      </w:r>
      <w:r w:rsidR="005A0DFD">
        <w:rPr>
          <w:rFonts w:ascii="Times New Roman" w:hAnsi="Times New Roman" w:cs="Times New Roman"/>
          <w:sz w:val="24"/>
          <w:szCs w:val="24"/>
        </w:rPr>
        <w:t xml:space="preserve"> en och en halv miljard kommer Sverige avsätta för bistånd till Uganda under den här perioden. Och i den här strategin så formulerar man ett antal mål utifrån hur man har analyserat utvecklingen i Uganda. </w:t>
      </w:r>
      <w:r w:rsidR="00FF396E">
        <w:rPr>
          <w:rFonts w:ascii="Times New Roman" w:hAnsi="Times New Roman" w:cs="Times New Roman"/>
          <w:sz w:val="24"/>
          <w:szCs w:val="24"/>
        </w:rPr>
        <w:t>Och vi ska inte gå in i djupet här, men man egentligen säga att regeringen säger: ”Okej, men Uganda har haft en ändå relativt ekonomisk utveckling, men en negativ demokratisk bana”, kan man säga, och därför har man planerat då i strategin ett bistånd som fokuserar på demokrati, sexuell och reproduktiv hälsa och rättigheter</w:t>
      </w:r>
      <w:r w:rsidR="00D12698">
        <w:rPr>
          <w:rFonts w:ascii="Times New Roman" w:hAnsi="Times New Roman" w:cs="Times New Roman"/>
          <w:sz w:val="24"/>
          <w:szCs w:val="24"/>
        </w:rPr>
        <w:t>, jobb och handel och hälsosektorn. Så tre stycken målområden, och under de här finns ett antal olika, ytterligare delmål eller vad man ska kalla det. Så att det är en plan då för vad Sverige ska uppnå med biståndet i Uganda kommande åren.</w:t>
      </w:r>
    </w:p>
    <w:p w14:paraId="52EABD38" w14:textId="7C65CB08"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JP:</w:t>
      </w:r>
      <w:r w:rsidR="00063464" w:rsidRPr="004E348E">
        <w:rPr>
          <w:rFonts w:ascii="Times New Roman" w:hAnsi="Times New Roman" w:cs="Times New Roman"/>
          <w:sz w:val="24"/>
          <w:szCs w:val="24"/>
        </w:rPr>
        <w:tab/>
      </w:r>
      <w:r w:rsidR="00D12698">
        <w:rPr>
          <w:rFonts w:ascii="Times New Roman" w:hAnsi="Times New Roman" w:cs="Times New Roman"/>
          <w:sz w:val="24"/>
          <w:szCs w:val="24"/>
        </w:rPr>
        <w:t>Och visst är det så, N</w:t>
      </w:r>
      <w:r w:rsidR="00F1257B">
        <w:rPr>
          <w:rFonts w:ascii="Times New Roman" w:hAnsi="Times New Roman" w:cs="Times New Roman"/>
          <w:sz w:val="24"/>
          <w:szCs w:val="24"/>
        </w:rPr>
        <w:t>ú</w:t>
      </w:r>
      <w:r w:rsidR="00D12698">
        <w:rPr>
          <w:rFonts w:ascii="Times New Roman" w:hAnsi="Times New Roman" w:cs="Times New Roman"/>
          <w:sz w:val="24"/>
          <w:szCs w:val="24"/>
        </w:rPr>
        <w:t xml:space="preserve">mi, att </w:t>
      </w:r>
      <w:r w:rsidR="001517F0">
        <w:rPr>
          <w:rFonts w:ascii="Times New Roman" w:hAnsi="Times New Roman" w:cs="Times New Roman"/>
          <w:sz w:val="24"/>
          <w:szCs w:val="24"/>
        </w:rPr>
        <w:t>precis som tidigare ska då inte det här biståndet kanaliseras via staten, utan det ska gå till civilsamhällets organisationer?</w:t>
      </w:r>
    </w:p>
    <w:p w14:paraId="52EABD39" w14:textId="0260FFB9"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1517F0">
        <w:rPr>
          <w:rFonts w:ascii="Times New Roman" w:hAnsi="Times New Roman" w:cs="Times New Roman"/>
          <w:sz w:val="24"/>
          <w:szCs w:val="24"/>
        </w:rPr>
        <w:t xml:space="preserve">Just så. Nej, men relationen med Uganda är väl inte den varmaste, så att det är väl planen. </w:t>
      </w:r>
      <w:r w:rsidR="00471CA3">
        <w:rPr>
          <w:rFonts w:ascii="Times New Roman" w:hAnsi="Times New Roman" w:cs="Times New Roman"/>
          <w:sz w:val="24"/>
          <w:szCs w:val="24"/>
        </w:rPr>
        <w:t>Den andra då, tematiska strategin, för att ge ett exempel på det, den handlar om hälsa och SRHR, alltså sexuell reproduktiv hälsa och rättigheter. Den svarar upp mot två av reformagendans tematiska prioriteringar, del</w:t>
      </w:r>
      <w:r w:rsidR="004B77E7">
        <w:rPr>
          <w:rFonts w:ascii="Times New Roman" w:hAnsi="Times New Roman" w:cs="Times New Roman"/>
          <w:sz w:val="24"/>
          <w:szCs w:val="24"/>
        </w:rPr>
        <w:t>s förbättrad hälsa för de allra mest utsatta, och målet om att stärka kvinnor och flickors frihet och egenmakt.</w:t>
      </w:r>
      <w:r w:rsidR="003E676F">
        <w:rPr>
          <w:rFonts w:ascii="Times New Roman" w:hAnsi="Times New Roman" w:cs="Times New Roman"/>
          <w:sz w:val="24"/>
          <w:szCs w:val="24"/>
        </w:rPr>
        <w:t xml:space="preserve"> Och det är samma tidsperiod, 2025 till 2029, men det är en betydligt större strategi, 4,3 miljarder kronor</w:t>
      </w:r>
      <w:r w:rsidR="00F27D69">
        <w:rPr>
          <w:rFonts w:ascii="Times New Roman" w:hAnsi="Times New Roman" w:cs="Times New Roman"/>
          <w:sz w:val="24"/>
          <w:szCs w:val="24"/>
        </w:rPr>
        <w:t xml:space="preserve"> under den här perioden. Och här finns det tre ganska tydliga mål som är som hämtade ur reformagendan</w:t>
      </w:r>
      <w:r w:rsidR="00F1257B">
        <w:rPr>
          <w:rFonts w:ascii="Times New Roman" w:hAnsi="Times New Roman" w:cs="Times New Roman"/>
          <w:sz w:val="24"/>
          <w:szCs w:val="24"/>
        </w:rPr>
        <w:t>. D</w:t>
      </w:r>
      <w:r w:rsidR="00FA0B8E">
        <w:rPr>
          <w:rFonts w:ascii="Times New Roman" w:hAnsi="Times New Roman" w:cs="Times New Roman"/>
          <w:sz w:val="24"/>
          <w:szCs w:val="24"/>
        </w:rPr>
        <w:t xml:space="preserve">et handlar om att stärka förutsättningar för god hälsa, stärkt kapacitet för att förhindra och bekämpa hälsohot, så det är väl, tänker jag i alla fall, pandemivaccinfrågor, och sen ökad åtnjutande </w:t>
      </w:r>
      <w:r w:rsidR="005D5D1E">
        <w:rPr>
          <w:rFonts w:ascii="Times New Roman" w:hAnsi="Times New Roman" w:cs="Times New Roman"/>
          <w:sz w:val="24"/>
          <w:szCs w:val="24"/>
        </w:rPr>
        <w:t>av sexuell och reproduktiv hälsa och rättigheter. Och det här är</w:t>
      </w:r>
      <w:r w:rsidR="00704FFE">
        <w:rPr>
          <w:rFonts w:ascii="Times New Roman" w:hAnsi="Times New Roman" w:cs="Times New Roman"/>
          <w:sz w:val="24"/>
          <w:szCs w:val="24"/>
        </w:rPr>
        <w:t xml:space="preserve"> en</w:t>
      </w:r>
      <w:r w:rsidR="005D5D1E">
        <w:rPr>
          <w:rFonts w:ascii="Times New Roman" w:hAnsi="Times New Roman" w:cs="Times New Roman"/>
          <w:sz w:val="24"/>
          <w:szCs w:val="24"/>
        </w:rPr>
        <w:t xml:space="preserve"> strategi som beslutades i slutet av december, men som ju blir superaktuell i och med amerikanska biståndets nedmontering</w:t>
      </w:r>
      <w:r w:rsidR="00234086">
        <w:rPr>
          <w:rFonts w:ascii="Times New Roman" w:hAnsi="Times New Roman" w:cs="Times New Roman"/>
          <w:sz w:val="24"/>
          <w:szCs w:val="24"/>
        </w:rPr>
        <w:t>, och där just sexuell och reproduktiv hälsa och rättigheter är ett område där man helt stoppar allt</w:t>
      </w:r>
      <w:r w:rsidR="0012502C">
        <w:rPr>
          <w:rFonts w:ascii="Times New Roman" w:hAnsi="Times New Roman" w:cs="Times New Roman"/>
          <w:sz w:val="24"/>
          <w:szCs w:val="24"/>
        </w:rPr>
        <w:t xml:space="preserve"> amerikanskt stöd. </w:t>
      </w:r>
    </w:p>
    <w:p w14:paraId="52EABD3A" w14:textId="345D9D58"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12502C">
        <w:rPr>
          <w:rFonts w:ascii="Times New Roman" w:hAnsi="Times New Roman" w:cs="Times New Roman"/>
          <w:sz w:val="24"/>
          <w:szCs w:val="24"/>
        </w:rPr>
        <w:t xml:space="preserve">Det finns en del att prioritera inom SRHR med andra ord. </w:t>
      </w:r>
      <w:r w:rsidR="00376050">
        <w:rPr>
          <w:rFonts w:ascii="Times New Roman" w:hAnsi="Times New Roman" w:cs="Times New Roman"/>
          <w:sz w:val="24"/>
          <w:szCs w:val="24"/>
        </w:rPr>
        <w:t>N</w:t>
      </w:r>
      <w:r w:rsidR="00704FFE">
        <w:rPr>
          <w:rFonts w:ascii="Times New Roman" w:hAnsi="Times New Roman" w:cs="Times New Roman"/>
          <w:sz w:val="24"/>
          <w:szCs w:val="24"/>
        </w:rPr>
        <w:t>ú</w:t>
      </w:r>
      <w:r w:rsidR="00376050">
        <w:rPr>
          <w:rFonts w:ascii="Times New Roman" w:hAnsi="Times New Roman" w:cs="Times New Roman"/>
          <w:sz w:val="24"/>
          <w:szCs w:val="24"/>
        </w:rPr>
        <w:t xml:space="preserve">mi, du inledde med att säga hur man gör de här resultatstrategierna, det vill säga riktlinjerna för hur man utformar strategier har ändrats. </w:t>
      </w:r>
      <w:r w:rsidR="00D25E76">
        <w:rPr>
          <w:rFonts w:ascii="Times New Roman" w:hAnsi="Times New Roman" w:cs="Times New Roman"/>
          <w:sz w:val="24"/>
          <w:szCs w:val="24"/>
        </w:rPr>
        <w:t>När gjordes det?</w:t>
      </w:r>
    </w:p>
    <w:p w14:paraId="52EABD3B" w14:textId="0EBB2B30"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D25E76">
        <w:rPr>
          <w:rFonts w:ascii="Times New Roman" w:hAnsi="Times New Roman" w:cs="Times New Roman"/>
          <w:sz w:val="24"/>
          <w:szCs w:val="24"/>
        </w:rPr>
        <w:t xml:space="preserve">Ja, men precis, och det är lite intressant, för om man ser på de här nya strategierna, så är det </w:t>
      </w:r>
      <w:r w:rsidR="004B3653">
        <w:rPr>
          <w:rFonts w:ascii="Times New Roman" w:hAnsi="Times New Roman" w:cs="Times New Roman"/>
          <w:sz w:val="24"/>
          <w:szCs w:val="24"/>
        </w:rPr>
        <w:t xml:space="preserve">det den är SRHR, hälsostrategin, den är väl i alla fall delvis utformat efter det här nya arbetssättet. Och det är helt enkelt regeringsbeslutade riktlinjer för hur statens myndigheter ska jobba med de här </w:t>
      </w:r>
      <w:r w:rsidR="00B219A8">
        <w:rPr>
          <w:rFonts w:ascii="Times New Roman" w:hAnsi="Times New Roman" w:cs="Times New Roman"/>
          <w:sz w:val="24"/>
          <w:szCs w:val="24"/>
        </w:rPr>
        <w:t xml:space="preserve">resultatstrategierna. Det fanns tidigare riktlinjer från 2017 som beskrev när man som myndighet får en sån </w:t>
      </w:r>
      <w:r w:rsidR="00466016">
        <w:rPr>
          <w:rFonts w:ascii="Times New Roman" w:hAnsi="Times New Roman" w:cs="Times New Roman"/>
          <w:sz w:val="24"/>
          <w:szCs w:val="24"/>
        </w:rPr>
        <w:t xml:space="preserve">här strategi i knät, att man ska jobba med till exempel SRHR och hälsa och </w:t>
      </w:r>
      <w:r w:rsidR="00BD3D13">
        <w:rPr>
          <w:rFonts w:ascii="Times New Roman" w:hAnsi="Times New Roman" w:cs="Times New Roman"/>
          <w:sz w:val="24"/>
          <w:szCs w:val="24"/>
        </w:rPr>
        <w:t xml:space="preserve">spendera 4,3 miljarder, hur ska man göra? Hur ska man sätta det här i verksamhet? Hur ska man rapportera och så där? Och då </w:t>
      </w:r>
      <w:r w:rsidR="00DD15CB">
        <w:rPr>
          <w:rFonts w:ascii="Times New Roman" w:hAnsi="Times New Roman" w:cs="Times New Roman"/>
          <w:sz w:val="24"/>
          <w:szCs w:val="24"/>
        </w:rPr>
        <w:t xml:space="preserve">har det där fått en hel del kritik kan man väl säga, från bland annat ESV och Statskontoret och Riksrevisionen och </w:t>
      </w:r>
      <w:r w:rsidR="00BA52E3">
        <w:rPr>
          <w:rFonts w:ascii="Times New Roman" w:hAnsi="Times New Roman" w:cs="Times New Roman"/>
          <w:sz w:val="24"/>
          <w:szCs w:val="24"/>
        </w:rPr>
        <w:t>delvis också från nå</w:t>
      </w:r>
      <w:r w:rsidR="00184982">
        <w:rPr>
          <w:rFonts w:ascii="Times New Roman" w:hAnsi="Times New Roman" w:cs="Times New Roman"/>
          <w:sz w:val="24"/>
          <w:szCs w:val="24"/>
        </w:rPr>
        <w:t>gon</w:t>
      </w:r>
      <w:r w:rsidR="00BA52E3">
        <w:rPr>
          <w:rFonts w:ascii="Times New Roman" w:hAnsi="Times New Roman" w:cs="Times New Roman"/>
          <w:sz w:val="24"/>
          <w:szCs w:val="24"/>
        </w:rPr>
        <w:t xml:space="preserve"> EBA-rapport. Och det säger regeringen nu: ”Då är det dags att göra om det här.” Och då har man helt enkelt fattat beslut, också i december, om en ny </w:t>
      </w:r>
      <w:r w:rsidR="00A73301">
        <w:rPr>
          <w:rFonts w:ascii="Times New Roman" w:hAnsi="Times New Roman" w:cs="Times New Roman"/>
          <w:sz w:val="24"/>
          <w:szCs w:val="24"/>
        </w:rPr>
        <w:t xml:space="preserve">process för att jobba med strategierna. Och den beskriver hur myndigheterna ska ta hand om </w:t>
      </w:r>
      <w:r w:rsidR="008E2F93">
        <w:rPr>
          <w:rFonts w:ascii="Times New Roman" w:hAnsi="Times New Roman" w:cs="Times New Roman"/>
          <w:sz w:val="24"/>
          <w:szCs w:val="24"/>
        </w:rPr>
        <w:t xml:space="preserve">de här när de får en sån här strategi, och vad som är det viktiga. Och utgångspunkten för allt det </w:t>
      </w:r>
      <w:r w:rsidR="008E2F93">
        <w:rPr>
          <w:rFonts w:ascii="Times New Roman" w:hAnsi="Times New Roman" w:cs="Times New Roman"/>
          <w:sz w:val="24"/>
          <w:szCs w:val="24"/>
        </w:rPr>
        <w:lastRenderedPageBreak/>
        <w:t>här</w:t>
      </w:r>
      <w:r w:rsidR="00C979C2">
        <w:rPr>
          <w:rFonts w:ascii="Times New Roman" w:hAnsi="Times New Roman" w:cs="Times New Roman"/>
          <w:sz w:val="24"/>
          <w:szCs w:val="24"/>
        </w:rPr>
        <w:t xml:space="preserve"> är reformagendan</w:t>
      </w:r>
      <w:r w:rsidR="002A74FE">
        <w:rPr>
          <w:rFonts w:ascii="Times New Roman" w:hAnsi="Times New Roman" w:cs="Times New Roman"/>
          <w:sz w:val="24"/>
          <w:szCs w:val="24"/>
        </w:rPr>
        <w:t>, s</w:t>
      </w:r>
      <w:r w:rsidR="00C979C2">
        <w:rPr>
          <w:rFonts w:ascii="Times New Roman" w:hAnsi="Times New Roman" w:cs="Times New Roman"/>
          <w:sz w:val="24"/>
          <w:szCs w:val="24"/>
        </w:rPr>
        <w:t>å liksom regeringens ambition</w:t>
      </w:r>
      <w:r w:rsidR="002A74FE">
        <w:rPr>
          <w:rFonts w:ascii="Times New Roman" w:hAnsi="Times New Roman" w:cs="Times New Roman"/>
          <w:sz w:val="24"/>
          <w:szCs w:val="24"/>
        </w:rPr>
        <w:t>er för biståndet. Och det som är intressant att lyfta fram, t</w:t>
      </w:r>
      <w:r w:rsidR="00395FEB">
        <w:rPr>
          <w:rFonts w:ascii="Times New Roman" w:hAnsi="Times New Roman" w:cs="Times New Roman"/>
          <w:sz w:val="24"/>
          <w:szCs w:val="24"/>
        </w:rPr>
        <w:t xml:space="preserve">änker </w:t>
      </w:r>
      <w:r w:rsidR="002A74FE">
        <w:rPr>
          <w:rFonts w:ascii="Times New Roman" w:hAnsi="Times New Roman" w:cs="Times New Roman"/>
          <w:sz w:val="24"/>
          <w:szCs w:val="24"/>
        </w:rPr>
        <w:t xml:space="preserve">jag, det finns väl flera saker, </w:t>
      </w:r>
      <w:r w:rsidR="00395FEB">
        <w:rPr>
          <w:rFonts w:ascii="Times New Roman" w:hAnsi="Times New Roman" w:cs="Times New Roman"/>
          <w:sz w:val="24"/>
          <w:szCs w:val="24"/>
        </w:rPr>
        <w:t xml:space="preserve">en sak </w:t>
      </w:r>
      <w:r w:rsidR="00913AEE">
        <w:rPr>
          <w:rFonts w:ascii="Times New Roman" w:hAnsi="Times New Roman" w:cs="Times New Roman"/>
          <w:sz w:val="24"/>
          <w:szCs w:val="24"/>
        </w:rPr>
        <w:t>som knyter tillbaks till det som vi har pratat om när vi tittade på myndigheternas instruktioner, det är just det här med utrikespolitiska prioriteringar</w:t>
      </w:r>
      <w:r w:rsidR="000F5133">
        <w:rPr>
          <w:rFonts w:ascii="Times New Roman" w:hAnsi="Times New Roman" w:cs="Times New Roman"/>
          <w:sz w:val="24"/>
          <w:szCs w:val="24"/>
        </w:rPr>
        <w:t xml:space="preserve">. Det är en av de frågorna som lyfts upp i de här riktlinjerna, att biståndet ska mycket tydligare kopplas till utrikespolitiska prioriteringar </w:t>
      </w:r>
      <w:r w:rsidR="004B1296">
        <w:rPr>
          <w:rFonts w:ascii="Times New Roman" w:hAnsi="Times New Roman" w:cs="Times New Roman"/>
          <w:sz w:val="24"/>
          <w:szCs w:val="24"/>
        </w:rPr>
        <w:t xml:space="preserve">och synergier med de andra utrikespolitiska prioriteringarna som Sverige har. Det kan vara handel, det kan vara säkerhetspolitik eller liknande. </w:t>
      </w:r>
    </w:p>
    <w:p w14:paraId="52EABD3C" w14:textId="59810AC8"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4B1296">
        <w:rPr>
          <w:rFonts w:ascii="Times New Roman" w:hAnsi="Times New Roman" w:cs="Times New Roman"/>
          <w:sz w:val="24"/>
          <w:szCs w:val="24"/>
        </w:rPr>
        <w:t xml:space="preserve">Och kanske för att avsluta det här, om man tycker att de här nya riktlinjerna är spännande, så kan man ju notera att de verkar inte finnas utlagda ännu. </w:t>
      </w:r>
      <w:r w:rsidR="005C5A8C">
        <w:rPr>
          <w:rFonts w:ascii="Times New Roman" w:hAnsi="Times New Roman" w:cs="Times New Roman"/>
          <w:sz w:val="24"/>
          <w:szCs w:val="24"/>
        </w:rPr>
        <w:t xml:space="preserve">Men de beslutades i december, och de tidigare finns också tillgängliga om man googlar efter dem, så att vi skulle väl gärna se att de publiceras också. </w:t>
      </w:r>
    </w:p>
    <w:p w14:paraId="52EABD3D" w14:textId="0B33B211"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5C5A8C">
        <w:rPr>
          <w:rFonts w:ascii="Times New Roman" w:hAnsi="Times New Roman" w:cs="Times New Roman"/>
          <w:sz w:val="24"/>
          <w:szCs w:val="24"/>
        </w:rPr>
        <w:t xml:space="preserve">Ja, det är klart. Det är många som kommer vara nyfikna på det. </w:t>
      </w:r>
      <w:r w:rsidR="0097387E">
        <w:rPr>
          <w:rFonts w:ascii="Times New Roman" w:hAnsi="Times New Roman" w:cs="Times New Roman"/>
          <w:sz w:val="24"/>
          <w:szCs w:val="24"/>
        </w:rPr>
        <w:t>Det är massor med spännande saker där om hur biståndet ska styras och hur planer ska etableras och hur man ska på ett nytt sätt jobba med delmål och</w:t>
      </w:r>
      <w:r w:rsidR="00536BD6">
        <w:rPr>
          <w:rFonts w:ascii="Times New Roman" w:hAnsi="Times New Roman" w:cs="Times New Roman"/>
          <w:sz w:val="24"/>
          <w:szCs w:val="24"/>
        </w:rPr>
        <w:t xml:space="preserve"> </w:t>
      </w:r>
      <w:r w:rsidR="00DA6BDC">
        <w:rPr>
          <w:rFonts w:ascii="Times New Roman" w:hAnsi="Times New Roman" w:cs="Times New Roman"/>
          <w:sz w:val="24"/>
          <w:szCs w:val="24"/>
        </w:rPr>
        <w:t>resultatindikatorer, så att det tror jag många kommer vara nyfikna på. Vi nördar, men kanske nå</w:t>
      </w:r>
      <w:r w:rsidR="00553D2D">
        <w:rPr>
          <w:rFonts w:ascii="Times New Roman" w:hAnsi="Times New Roman" w:cs="Times New Roman"/>
          <w:sz w:val="24"/>
          <w:szCs w:val="24"/>
        </w:rPr>
        <w:t>gon</w:t>
      </w:r>
      <w:r w:rsidR="00DA6BDC">
        <w:rPr>
          <w:rFonts w:ascii="Times New Roman" w:hAnsi="Times New Roman" w:cs="Times New Roman"/>
          <w:sz w:val="24"/>
          <w:szCs w:val="24"/>
        </w:rPr>
        <w:t xml:space="preserve"> till. </w:t>
      </w:r>
    </w:p>
    <w:p w14:paraId="52EABD3E" w14:textId="58951AE4"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9925C4">
        <w:rPr>
          <w:rFonts w:ascii="Times New Roman" w:hAnsi="Times New Roman" w:cs="Times New Roman"/>
          <w:sz w:val="24"/>
          <w:szCs w:val="24"/>
        </w:rPr>
        <w:t xml:space="preserve">Det är mycket spännande som har hänt i varje fall. </w:t>
      </w:r>
    </w:p>
    <w:p w14:paraId="52EABD3F" w14:textId="0AFF77E2"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9925C4">
        <w:rPr>
          <w:rFonts w:ascii="Times New Roman" w:hAnsi="Times New Roman" w:cs="Times New Roman"/>
          <w:sz w:val="24"/>
          <w:szCs w:val="24"/>
        </w:rPr>
        <w:t>Jag ska nämna här också, innan vi avslutar här om strategier, så ska jag också säga, jag tycker det är intressant</w:t>
      </w:r>
      <w:r w:rsidR="008C29C8">
        <w:rPr>
          <w:rFonts w:ascii="Times New Roman" w:hAnsi="Times New Roman" w:cs="Times New Roman"/>
          <w:sz w:val="24"/>
          <w:szCs w:val="24"/>
        </w:rPr>
        <w:t xml:space="preserve">, vi har faktiskt en strategi för allt svenskt multilateralt utvecklingssamarbete och humanitärt bistånd, den ska också nämnas. </w:t>
      </w:r>
      <w:r w:rsidR="00996F77">
        <w:rPr>
          <w:rFonts w:ascii="Times New Roman" w:hAnsi="Times New Roman" w:cs="Times New Roman"/>
          <w:sz w:val="24"/>
          <w:szCs w:val="24"/>
        </w:rPr>
        <w:t xml:space="preserve">Den ersätter ju en tidigare multistrategi från 2017, och den styr ju hur Sverige jobbar med hela det multilaterala. Och det är ju en väldigt stor del av det svenska biståndet. </w:t>
      </w:r>
      <w:r w:rsidR="00597ABE">
        <w:rPr>
          <w:rFonts w:ascii="Times New Roman" w:hAnsi="Times New Roman" w:cs="Times New Roman"/>
          <w:sz w:val="24"/>
          <w:szCs w:val="24"/>
        </w:rPr>
        <w:t>Och den tar bort helt och hållet det här som har varit tidigare med organisationsstrategier, de har haft en strategi för de största multilaterala partnerna</w:t>
      </w:r>
      <w:r w:rsidR="00CC6065">
        <w:rPr>
          <w:rFonts w:ascii="Times New Roman" w:hAnsi="Times New Roman" w:cs="Times New Roman"/>
          <w:sz w:val="24"/>
          <w:szCs w:val="24"/>
        </w:rPr>
        <w:t>, och säger i stället att det är mål, principer och prioriteringar från reformagendan ganska mycket, och hur det sen ska förstå</w:t>
      </w:r>
      <w:r w:rsidR="001255C9">
        <w:rPr>
          <w:rFonts w:ascii="Times New Roman" w:hAnsi="Times New Roman" w:cs="Times New Roman"/>
          <w:sz w:val="24"/>
          <w:szCs w:val="24"/>
        </w:rPr>
        <w:t>s. Så etablerar man det. Så det är, tycker jag, ett jätteviktigt dokument</w:t>
      </w:r>
      <w:r w:rsidR="00E968D9">
        <w:rPr>
          <w:rFonts w:ascii="Times New Roman" w:hAnsi="Times New Roman" w:cs="Times New Roman"/>
          <w:sz w:val="24"/>
          <w:szCs w:val="24"/>
        </w:rPr>
        <w:t xml:space="preserve"> också. </w:t>
      </w:r>
    </w:p>
    <w:p w14:paraId="52EABD40" w14:textId="05E15CB0"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E968D9">
        <w:rPr>
          <w:rFonts w:ascii="Times New Roman" w:hAnsi="Times New Roman" w:cs="Times New Roman"/>
          <w:sz w:val="24"/>
          <w:szCs w:val="24"/>
        </w:rPr>
        <w:t xml:space="preserve">Det är en ganska intressant läsning, tycker jag, och man skulle ju kunna sammanfatta den </w:t>
      </w:r>
      <w:r w:rsidR="00ED4F2C">
        <w:rPr>
          <w:rFonts w:ascii="Times New Roman" w:hAnsi="Times New Roman" w:cs="Times New Roman"/>
          <w:sz w:val="24"/>
          <w:szCs w:val="24"/>
        </w:rPr>
        <w:t>som att är en uttydning och lite</w:t>
      </w:r>
      <w:r w:rsidR="00175D10">
        <w:rPr>
          <w:rFonts w:ascii="Times New Roman" w:hAnsi="Times New Roman" w:cs="Times New Roman"/>
          <w:sz w:val="24"/>
          <w:szCs w:val="24"/>
        </w:rPr>
        <w:t xml:space="preserve"> </w:t>
      </w:r>
      <w:r w:rsidR="00ED4F2C">
        <w:rPr>
          <w:rFonts w:ascii="Times New Roman" w:hAnsi="Times New Roman" w:cs="Times New Roman"/>
          <w:sz w:val="24"/>
          <w:szCs w:val="24"/>
        </w:rPr>
        <w:t>grann en fördjupning av det som skrivs i refor</w:t>
      </w:r>
      <w:r w:rsidR="007A0BE1">
        <w:rPr>
          <w:rFonts w:ascii="Times New Roman" w:hAnsi="Times New Roman" w:cs="Times New Roman"/>
          <w:sz w:val="24"/>
          <w:szCs w:val="24"/>
        </w:rPr>
        <w:t xml:space="preserve">magendan. </w:t>
      </w:r>
    </w:p>
    <w:p w14:paraId="52EABD41" w14:textId="6BB8334A"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sidR="00063464" w:rsidRPr="004E348E">
        <w:rPr>
          <w:rFonts w:ascii="Times New Roman" w:hAnsi="Times New Roman" w:cs="Times New Roman"/>
          <w:sz w:val="24"/>
          <w:szCs w:val="24"/>
        </w:rPr>
        <w:tab/>
      </w:r>
      <w:r w:rsidR="007A0BE1">
        <w:rPr>
          <w:rFonts w:ascii="Times New Roman" w:hAnsi="Times New Roman" w:cs="Times New Roman"/>
          <w:sz w:val="24"/>
          <w:szCs w:val="24"/>
        </w:rPr>
        <w:t>Ja, på det multilaterala området, absolut.</w:t>
      </w:r>
    </w:p>
    <w:p w14:paraId="52EABD42" w14:textId="6B826322"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7A0BE1">
        <w:rPr>
          <w:rFonts w:ascii="Times New Roman" w:hAnsi="Times New Roman" w:cs="Times New Roman"/>
          <w:sz w:val="24"/>
          <w:szCs w:val="24"/>
        </w:rPr>
        <w:t>Många av formuleringarna återkommer och så</w:t>
      </w:r>
      <w:r w:rsidR="00965B25">
        <w:rPr>
          <w:rFonts w:ascii="Times New Roman" w:hAnsi="Times New Roman" w:cs="Times New Roman"/>
          <w:sz w:val="24"/>
          <w:szCs w:val="24"/>
        </w:rPr>
        <w:t xml:space="preserve">. </w:t>
      </w:r>
    </w:p>
    <w:p w14:paraId="52EABD43" w14:textId="174D5C0B"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965B25">
        <w:rPr>
          <w:rFonts w:ascii="Times New Roman" w:hAnsi="Times New Roman" w:cs="Times New Roman"/>
          <w:sz w:val="24"/>
          <w:szCs w:val="24"/>
        </w:rPr>
        <w:t xml:space="preserve">Verkligen. </w:t>
      </w:r>
      <w:r w:rsidR="00277280">
        <w:rPr>
          <w:rFonts w:ascii="Times New Roman" w:hAnsi="Times New Roman" w:cs="Times New Roman"/>
          <w:sz w:val="24"/>
          <w:szCs w:val="24"/>
        </w:rPr>
        <w:t>T</w:t>
      </w:r>
      <w:r w:rsidR="00971BA5">
        <w:rPr>
          <w:rFonts w:ascii="Times New Roman" w:hAnsi="Times New Roman" w:cs="Times New Roman"/>
          <w:sz w:val="24"/>
          <w:szCs w:val="24"/>
        </w:rPr>
        <w:t xml:space="preserve">ill vissa delar är det mer omskrivningar ganska mycket av ett tänk som jag tycker </w:t>
      </w:r>
      <w:r w:rsidR="00964272">
        <w:rPr>
          <w:rFonts w:ascii="Times New Roman" w:hAnsi="Times New Roman" w:cs="Times New Roman"/>
          <w:sz w:val="24"/>
          <w:szCs w:val="24"/>
        </w:rPr>
        <w:t xml:space="preserve">har funnits förut, om att man ska jobba med de effektiva och relevanta organisationerna. Det är inget jättekonstigt, men sen lyfter man upp på ett mycket tydligare sätt </w:t>
      </w:r>
      <w:r w:rsidR="005A5E54">
        <w:rPr>
          <w:rFonts w:ascii="Times New Roman" w:hAnsi="Times New Roman" w:cs="Times New Roman"/>
          <w:sz w:val="24"/>
          <w:szCs w:val="24"/>
        </w:rPr>
        <w:t xml:space="preserve">ambitioner om att få fler svenskar på strategiska positioner, att det här med ökad upphandling från svenska företag, som ju är ett väldigt återkommande tema i reformagendan, och också strategisk påverkansarbete, Sverige ska få inflytande i de här olika multilaterala organisationerna, eller genom de här </w:t>
      </w:r>
      <w:r w:rsidR="00D07D7C">
        <w:rPr>
          <w:rFonts w:ascii="Times New Roman" w:hAnsi="Times New Roman" w:cs="Times New Roman"/>
          <w:sz w:val="24"/>
          <w:szCs w:val="24"/>
        </w:rPr>
        <w:t>multilaterala organisationerna.</w:t>
      </w:r>
      <w:r w:rsidR="00026604">
        <w:rPr>
          <w:rFonts w:ascii="Times New Roman" w:hAnsi="Times New Roman" w:cs="Times New Roman"/>
          <w:sz w:val="24"/>
          <w:szCs w:val="24"/>
        </w:rPr>
        <w:t xml:space="preserve"> Så jättespännande. Och de</w:t>
      </w:r>
      <w:r w:rsidR="000C0783">
        <w:rPr>
          <w:rFonts w:ascii="Times New Roman" w:hAnsi="Times New Roman" w:cs="Times New Roman"/>
          <w:sz w:val="24"/>
          <w:szCs w:val="24"/>
        </w:rPr>
        <w:t xml:space="preserve"> flesta av de här är frågor som vi har många spännande rapporter om också. </w:t>
      </w:r>
    </w:p>
    <w:p w14:paraId="52EABD44" w14:textId="10993F37"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0C0783">
        <w:rPr>
          <w:rFonts w:ascii="Times New Roman" w:hAnsi="Times New Roman" w:cs="Times New Roman"/>
          <w:sz w:val="24"/>
          <w:szCs w:val="24"/>
        </w:rPr>
        <w:t>Ja, vad säger du, N</w:t>
      </w:r>
      <w:r w:rsidR="00277280">
        <w:rPr>
          <w:rFonts w:ascii="Times New Roman" w:hAnsi="Times New Roman" w:cs="Times New Roman"/>
          <w:sz w:val="24"/>
          <w:szCs w:val="24"/>
        </w:rPr>
        <w:t>ú</w:t>
      </w:r>
      <w:r w:rsidR="000C0783">
        <w:rPr>
          <w:rFonts w:ascii="Times New Roman" w:hAnsi="Times New Roman" w:cs="Times New Roman"/>
          <w:sz w:val="24"/>
          <w:szCs w:val="24"/>
        </w:rPr>
        <w:t>mi, ska vi avsluta där? Jag tror du inledde den där tredje delen om strategier med att säga att vi kort skulle prata om strategier</w:t>
      </w:r>
      <w:r w:rsidR="00277280">
        <w:rPr>
          <w:rFonts w:ascii="Times New Roman" w:hAnsi="Times New Roman" w:cs="Times New Roman"/>
          <w:sz w:val="24"/>
          <w:szCs w:val="24"/>
        </w:rPr>
        <w:t>. D</w:t>
      </w:r>
      <w:r w:rsidR="00A3171F">
        <w:rPr>
          <w:rFonts w:ascii="Times New Roman" w:hAnsi="Times New Roman" w:cs="Times New Roman"/>
          <w:sz w:val="24"/>
          <w:szCs w:val="24"/>
        </w:rPr>
        <w:t xml:space="preserve">et lyckades vi nog inte göra, så det kanske är dags att avsluta nu och återigen be om inspel från lyssnarna. </w:t>
      </w:r>
    </w:p>
    <w:p w14:paraId="52EABD45" w14:textId="08C68121"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A3171F">
        <w:rPr>
          <w:rFonts w:ascii="Times New Roman" w:hAnsi="Times New Roman" w:cs="Times New Roman"/>
          <w:sz w:val="24"/>
          <w:szCs w:val="24"/>
        </w:rPr>
        <w:t>J</w:t>
      </w:r>
      <w:r w:rsidR="00CE7CBA">
        <w:rPr>
          <w:rFonts w:ascii="Times New Roman" w:hAnsi="Times New Roman" w:cs="Times New Roman"/>
          <w:sz w:val="24"/>
          <w:szCs w:val="24"/>
        </w:rPr>
        <w:t xml:space="preserve">a, det tror jag. Och det finns mer att prata om, vi har inte ens nämnt att det har kommit årsredovisningar, regleringsbrevsändringar, så att mycket har hänt, men det är helt rätt nog säkert </w:t>
      </w:r>
      <w:r w:rsidR="00780471">
        <w:rPr>
          <w:rFonts w:ascii="Times New Roman" w:hAnsi="Times New Roman" w:cs="Times New Roman"/>
          <w:sz w:val="24"/>
          <w:szCs w:val="24"/>
        </w:rPr>
        <w:t xml:space="preserve">dags att runda av här. Vi återkommer gärna med fördjupningar. Om ni är nyfikna, så hör av er. Och med det får jag tacka för denna gång, Janne. </w:t>
      </w:r>
    </w:p>
    <w:p w14:paraId="52EABD46" w14:textId="78EE7802"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780471">
        <w:rPr>
          <w:rFonts w:ascii="Times New Roman" w:hAnsi="Times New Roman" w:cs="Times New Roman"/>
          <w:sz w:val="24"/>
          <w:szCs w:val="24"/>
        </w:rPr>
        <w:t xml:space="preserve">Tackar. </w:t>
      </w:r>
    </w:p>
    <w:p w14:paraId="52EABD47" w14:textId="409C2FB4"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780471">
        <w:rPr>
          <w:rFonts w:ascii="Times New Roman" w:hAnsi="Times New Roman" w:cs="Times New Roman"/>
          <w:sz w:val="24"/>
          <w:szCs w:val="24"/>
        </w:rPr>
        <w:t xml:space="preserve">Och som vanligt, på EBA:s hemsida hittar ni en hel drös rapporter som handlar om </w:t>
      </w:r>
      <w:r w:rsidR="00AB67C1">
        <w:rPr>
          <w:rFonts w:ascii="Times New Roman" w:hAnsi="Times New Roman" w:cs="Times New Roman"/>
          <w:sz w:val="24"/>
          <w:szCs w:val="24"/>
        </w:rPr>
        <w:t xml:space="preserve">hyr biståndet styrs och redovisas. Några guldkorn är bland annat rapporter om reformagendan och regeringens resultatredovisning, missa inte dem. </w:t>
      </w:r>
    </w:p>
    <w:p w14:paraId="52EABD48" w14:textId="71DF331B" w:rsidR="00063464" w:rsidRPr="004E348E" w:rsidRDefault="00F8068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sidR="00063464" w:rsidRPr="004E348E">
        <w:rPr>
          <w:rFonts w:ascii="Times New Roman" w:hAnsi="Times New Roman" w:cs="Times New Roman"/>
          <w:sz w:val="24"/>
          <w:szCs w:val="24"/>
        </w:rPr>
        <w:tab/>
      </w:r>
      <w:r w:rsidR="00AB67C1">
        <w:rPr>
          <w:rFonts w:ascii="Times New Roman" w:hAnsi="Times New Roman" w:cs="Times New Roman"/>
          <w:sz w:val="24"/>
          <w:szCs w:val="24"/>
        </w:rPr>
        <w:t xml:space="preserve">Alla är guldkorn. </w:t>
      </w:r>
    </w:p>
    <w:p w14:paraId="52EABE2A" w14:textId="3C43C7EF" w:rsidR="00063464" w:rsidRPr="004E348E" w:rsidRDefault="00F80680" w:rsidP="00F80680">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AB67C1">
        <w:rPr>
          <w:rFonts w:ascii="Times New Roman" w:hAnsi="Times New Roman" w:cs="Times New Roman"/>
          <w:sz w:val="24"/>
          <w:szCs w:val="24"/>
        </w:rPr>
        <w:t xml:space="preserve">Alla är guldkorn. [skrattar] Absolut. Det finns massor </w:t>
      </w:r>
      <w:r>
        <w:rPr>
          <w:rFonts w:ascii="Times New Roman" w:hAnsi="Times New Roman" w:cs="Times New Roman"/>
          <w:sz w:val="24"/>
          <w:szCs w:val="24"/>
        </w:rPr>
        <w:t>där, och vi har ju nämnt flera andra spännande guldkorn. Men med det, jag heter N</w:t>
      </w:r>
      <w:r w:rsidR="00277280">
        <w:rPr>
          <w:rFonts w:ascii="Times New Roman" w:hAnsi="Times New Roman" w:cs="Times New Roman"/>
          <w:sz w:val="24"/>
          <w:szCs w:val="24"/>
        </w:rPr>
        <w:t>ú</w:t>
      </w:r>
      <w:r>
        <w:rPr>
          <w:rFonts w:ascii="Times New Roman" w:hAnsi="Times New Roman" w:cs="Times New Roman"/>
          <w:sz w:val="24"/>
          <w:szCs w:val="24"/>
        </w:rPr>
        <w:t>mi Östlund, och tack för att ni har lyssnat på EBA-podden.</w:t>
      </w:r>
    </w:p>
    <w:p w14:paraId="52EABE2B" w14:textId="77777777" w:rsidR="009E3F25" w:rsidRPr="004E348E" w:rsidRDefault="009E3F25" w:rsidP="007F5669">
      <w:pPr>
        <w:spacing w:after="240" w:line="320" w:lineRule="exact"/>
        <w:ind w:left="2552" w:right="283" w:hanging="2268"/>
        <w:rPr>
          <w:rFonts w:ascii="Times New Roman" w:hAnsi="Times New Roman" w:cs="Times New Roman"/>
          <w:sz w:val="24"/>
          <w:szCs w:val="24"/>
        </w:rPr>
      </w:pPr>
    </w:p>
    <w:sectPr w:rsidR="009E3F25" w:rsidRPr="004E348E"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C095" w14:textId="77777777" w:rsidR="00996EFF" w:rsidRDefault="00996EFF" w:rsidP="0098470C">
      <w:pPr>
        <w:spacing w:after="0" w:line="240" w:lineRule="auto"/>
      </w:pPr>
      <w:r>
        <w:separator/>
      </w:r>
    </w:p>
  </w:endnote>
  <w:endnote w:type="continuationSeparator" w:id="0">
    <w:p w14:paraId="58E7F188" w14:textId="77777777" w:rsidR="00996EFF" w:rsidRDefault="00996EFF" w:rsidP="0098470C">
      <w:pPr>
        <w:spacing w:after="0" w:line="240" w:lineRule="auto"/>
      </w:pPr>
      <w:r>
        <w:continuationSeparator/>
      </w:r>
    </w:p>
  </w:endnote>
  <w:endnote w:type="continuationNotice" w:id="1">
    <w:p w14:paraId="202C883B" w14:textId="77777777" w:rsidR="00D9196D" w:rsidRDefault="00D91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58242"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58240"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58241"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3B0E" w14:textId="77777777" w:rsidR="00996EFF" w:rsidRDefault="00996EFF" w:rsidP="0098470C">
      <w:pPr>
        <w:spacing w:after="0" w:line="240" w:lineRule="auto"/>
      </w:pPr>
      <w:r>
        <w:separator/>
      </w:r>
    </w:p>
  </w:footnote>
  <w:footnote w:type="continuationSeparator" w:id="0">
    <w:p w14:paraId="37A6D519" w14:textId="77777777" w:rsidR="00996EFF" w:rsidRDefault="00996EFF" w:rsidP="0098470C">
      <w:pPr>
        <w:spacing w:after="0" w:line="240" w:lineRule="auto"/>
      </w:pPr>
      <w:r>
        <w:continuationSeparator/>
      </w:r>
    </w:p>
  </w:footnote>
  <w:footnote w:type="continuationNotice" w:id="1">
    <w:p w14:paraId="731C6663" w14:textId="77777777" w:rsidR="00D9196D" w:rsidRDefault="00D919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BE31" w14:textId="3085DD7F"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58244"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BD2C95" w:rsidRPr="00BD2C95">
      <w:rPr>
        <w:noProof/>
        <w:color w:val="106466"/>
        <w:sz w:val="20"/>
        <w:szCs w:val="20"/>
        <w:lang w:val="nb-NO"/>
      </w:rPr>
      <w:t>EBA avsnitt 81</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124DE"/>
    <w:rsid w:val="00020992"/>
    <w:rsid w:val="0002388A"/>
    <w:rsid w:val="00026604"/>
    <w:rsid w:val="000267DA"/>
    <w:rsid w:val="00035D4A"/>
    <w:rsid w:val="00037300"/>
    <w:rsid w:val="0004784B"/>
    <w:rsid w:val="00052C8B"/>
    <w:rsid w:val="000567F9"/>
    <w:rsid w:val="00063464"/>
    <w:rsid w:val="00064A92"/>
    <w:rsid w:val="0006571B"/>
    <w:rsid w:val="00065D10"/>
    <w:rsid w:val="00066E5A"/>
    <w:rsid w:val="000817EB"/>
    <w:rsid w:val="00084927"/>
    <w:rsid w:val="00087945"/>
    <w:rsid w:val="000919F1"/>
    <w:rsid w:val="00091F25"/>
    <w:rsid w:val="00096C10"/>
    <w:rsid w:val="000970B2"/>
    <w:rsid w:val="00097DBB"/>
    <w:rsid w:val="00097EE0"/>
    <w:rsid w:val="000A0CF4"/>
    <w:rsid w:val="000A4617"/>
    <w:rsid w:val="000A463C"/>
    <w:rsid w:val="000A6B6D"/>
    <w:rsid w:val="000B2492"/>
    <w:rsid w:val="000B7C8F"/>
    <w:rsid w:val="000C0783"/>
    <w:rsid w:val="000C0A9F"/>
    <w:rsid w:val="000C68E4"/>
    <w:rsid w:val="000C7D86"/>
    <w:rsid w:val="000D3C0E"/>
    <w:rsid w:val="000F1FCC"/>
    <w:rsid w:val="000F5133"/>
    <w:rsid w:val="001001D4"/>
    <w:rsid w:val="001006F0"/>
    <w:rsid w:val="00101039"/>
    <w:rsid w:val="00101295"/>
    <w:rsid w:val="0010318F"/>
    <w:rsid w:val="0010615F"/>
    <w:rsid w:val="00110279"/>
    <w:rsid w:val="00114A83"/>
    <w:rsid w:val="001242E6"/>
    <w:rsid w:val="0012502C"/>
    <w:rsid w:val="001255C9"/>
    <w:rsid w:val="00136E1A"/>
    <w:rsid w:val="00141667"/>
    <w:rsid w:val="00147EE2"/>
    <w:rsid w:val="001517F0"/>
    <w:rsid w:val="001531AF"/>
    <w:rsid w:val="0016176D"/>
    <w:rsid w:val="0016394A"/>
    <w:rsid w:val="0016763F"/>
    <w:rsid w:val="001735CE"/>
    <w:rsid w:val="00173A43"/>
    <w:rsid w:val="00175D10"/>
    <w:rsid w:val="00180677"/>
    <w:rsid w:val="00181FBE"/>
    <w:rsid w:val="00184982"/>
    <w:rsid w:val="00194ECA"/>
    <w:rsid w:val="001958F8"/>
    <w:rsid w:val="00195EA3"/>
    <w:rsid w:val="001A02CC"/>
    <w:rsid w:val="001A6876"/>
    <w:rsid w:val="001C0A6F"/>
    <w:rsid w:val="001C4A76"/>
    <w:rsid w:val="001C65F3"/>
    <w:rsid w:val="001D2F24"/>
    <w:rsid w:val="001D4DEE"/>
    <w:rsid w:val="001D550F"/>
    <w:rsid w:val="001E4B30"/>
    <w:rsid w:val="001F2804"/>
    <w:rsid w:val="0020626C"/>
    <w:rsid w:val="00210B65"/>
    <w:rsid w:val="002146B4"/>
    <w:rsid w:val="002151AE"/>
    <w:rsid w:val="00224423"/>
    <w:rsid w:val="00234086"/>
    <w:rsid w:val="002347B8"/>
    <w:rsid w:val="0024008F"/>
    <w:rsid w:val="00240684"/>
    <w:rsid w:val="002438ED"/>
    <w:rsid w:val="002443C2"/>
    <w:rsid w:val="0027007C"/>
    <w:rsid w:val="00275020"/>
    <w:rsid w:val="00277280"/>
    <w:rsid w:val="00283256"/>
    <w:rsid w:val="00284A13"/>
    <w:rsid w:val="00297A41"/>
    <w:rsid w:val="002A4D3D"/>
    <w:rsid w:val="002A5095"/>
    <w:rsid w:val="002A74FE"/>
    <w:rsid w:val="002B229E"/>
    <w:rsid w:val="002C06DB"/>
    <w:rsid w:val="002D0CB1"/>
    <w:rsid w:val="002D47AE"/>
    <w:rsid w:val="002E078E"/>
    <w:rsid w:val="002E4BE7"/>
    <w:rsid w:val="002E4DDC"/>
    <w:rsid w:val="002E6A8C"/>
    <w:rsid w:val="002E7E15"/>
    <w:rsid w:val="002F5DF0"/>
    <w:rsid w:val="002F60E4"/>
    <w:rsid w:val="00302727"/>
    <w:rsid w:val="0030430A"/>
    <w:rsid w:val="0030607A"/>
    <w:rsid w:val="003071D3"/>
    <w:rsid w:val="003356E9"/>
    <w:rsid w:val="0033585A"/>
    <w:rsid w:val="00336DB8"/>
    <w:rsid w:val="00340EEB"/>
    <w:rsid w:val="003442A8"/>
    <w:rsid w:val="003610F3"/>
    <w:rsid w:val="0036402F"/>
    <w:rsid w:val="00365B79"/>
    <w:rsid w:val="00371B7E"/>
    <w:rsid w:val="003739D8"/>
    <w:rsid w:val="003751B0"/>
    <w:rsid w:val="00376050"/>
    <w:rsid w:val="00380A4F"/>
    <w:rsid w:val="003815E9"/>
    <w:rsid w:val="003831C6"/>
    <w:rsid w:val="0039164D"/>
    <w:rsid w:val="003956C6"/>
    <w:rsid w:val="00395FEB"/>
    <w:rsid w:val="003A5554"/>
    <w:rsid w:val="003B3643"/>
    <w:rsid w:val="003B432F"/>
    <w:rsid w:val="003C0644"/>
    <w:rsid w:val="003C1743"/>
    <w:rsid w:val="003C49A0"/>
    <w:rsid w:val="003D2103"/>
    <w:rsid w:val="003D6D21"/>
    <w:rsid w:val="003E01B7"/>
    <w:rsid w:val="003E583A"/>
    <w:rsid w:val="003E6040"/>
    <w:rsid w:val="003E676F"/>
    <w:rsid w:val="003F0216"/>
    <w:rsid w:val="003F3E36"/>
    <w:rsid w:val="004078F2"/>
    <w:rsid w:val="004124E3"/>
    <w:rsid w:val="00415109"/>
    <w:rsid w:val="00416DFE"/>
    <w:rsid w:val="00422949"/>
    <w:rsid w:val="00427FD0"/>
    <w:rsid w:val="0044245B"/>
    <w:rsid w:val="00442781"/>
    <w:rsid w:val="0044743E"/>
    <w:rsid w:val="00450405"/>
    <w:rsid w:val="004605BC"/>
    <w:rsid w:val="00466016"/>
    <w:rsid w:val="00466615"/>
    <w:rsid w:val="00471CA3"/>
    <w:rsid w:val="00471E1E"/>
    <w:rsid w:val="00477347"/>
    <w:rsid w:val="00482C1D"/>
    <w:rsid w:val="00482ECD"/>
    <w:rsid w:val="0048736F"/>
    <w:rsid w:val="004A07C4"/>
    <w:rsid w:val="004B1296"/>
    <w:rsid w:val="004B3512"/>
    <w:rsid w:val="004B3653"/>
    <w:rsid w:val="004B42B1"/>
    <w:rsid w:val="004B77E7"/>
    <w:rsid w:val="004C0893"/>
    <w:rsid w:val="004C4C71"/>
    <w:rsid w:val="004E3408"/>
    <w:rsid w:val="004E348E"/>
    <w:rsid w:val="00500270"/>
    <w:rsid w:val="00503092"/>
    <w:rsid w:val="005168AC"/>
    <w:rsid w:val="00517A57"/>
    <w:rsid w:val="005215F6"/>
    <w:rsid w:val="005240A3"/>
    <w:rsid w:val="005305E3"/>
    <w:rsid w:val="00536BD6"/>
    <w:rsid w:val="0053711F"/>
    <w:rsid w:val="005377F5"/>
    <w:rsid w:val="005452D0"/>
    <w:rsid w:val="00545BB6"/>
    <w:rsid w:val="00553098"/>
    <w:rsid w:val="00553D2D"/>
    <w:rsid w:val="00560305"/>
    <w:rsid w:val="005603C0"/>
    <w:rsid w:val="005662F8"/>
    <w:rsid w:val="0057087B"/>
    <w:rsid w:val="005857BA"/>
    <w:rsid w:val="005918FF"/>
    <w:rsid w:val="005966EC"/>
    <w:rsid w:val="00597ABE"/>
    <w:rsid w:val="005A0DFD"/>
    <w:rsid w:val="005A5285"/>
    <w:rsid w:val="005A5E54"/>
    <w:rsid w:val="005B0B8E"/>
    <w:rsid w:val="005B6F39"/>
    <w:rsid w:val="005B72A8"/>
    <w:rsid w:val="005C4E81"/>
    <w:rsid w:val="005C5A8C"/>
    <w:rsid w:val="005D3BCA"/>
    <w:rsid w:val="005D5D1E"/>
    <w:rsid w:val="005D73E6"/>
    <w:rsid w:val="005E3F1D"/>
    <w:rsid w:val="005F49F7"/>
    <w:rsid w:val="005F6AEB"/>
    <w:rsid w:val="00604B3D"/>
    <w:rsid w:val="00610F0A"/>
    <w:rsid w:val="00613E26"/>
    <w:rsid w:val="00627597"/>
    <w:rsid w:val="00634788"/>
    <w:rsid w:val="00636A97"/>
    <w:rsid w:val="00640A19"/>
    <w:rsid w:val="00642190"/>
    <w:rsid w:val="006618F3"/>
    <w:rsid w:val="00665951"/>
    <w:rsid w:val="00666284"/>
    <w:rsid w:val="00673642"/>
    <w:rsid w:val="00680B23"/>
    <w:rsid w:val="00682F36"/>
    <w:rsid w:val="00683DBC"/>
    <w:rsid w:val="00686E18"/>
    <w:rsid w:val="006873B4"/>
    <w:rsid w:val="006911E9"/>
    <w:rsid w:val="00693D92"/>
    <w:rsid w:val="006A01AF"/>
    <w:rsid w:val="006B0DA3"/>
    <w:rsid w:val="006B0F56"/>
    <w:rsid w:val="006B114C"/>
    <w:rsid w:val="006B18D0"/>
    <w:rsid w:val="006B1CB5"/>
    <w:rsid w:val="006C52E3"/>
    <w:rsid w:val="006D1A53"/>
    <w:rsid w:val="006D3E6B"/>
    <w:rsid w:val="006E100D"/>
    <w:rsid w:val="006E612C"/>
    <w:rsid w:val="006F05FF"/>
    <w:rsid w:val="006F5F28"/>
    <w:rsid w:val="00704CCF"/>
    <w:rsid w:val="00704FFE"/>
    <w:rsid w:val="007056F7"/>
    <w:rsid w:val="007105C1"/>
    <w:rsid w:val="00717C9E"/>
    <w:rsid w:val="00721D3B"/>
    <w:rsid w:val="00730F0F"/>
    <w:rsid w:val="0073174A"/>
    <w:rsid w:val="007333E9"/>
    <w:rsid w:val="00735A18"/>
    <w:rsid w:val="007368EA"/>
    <w:rsid w:val="00745913"/>
    <w:rsid w:val="00750CFD"/>
    <w:rsid w:val="007521F0"/>
    <w:rsid w:val="007540D5"/>
    <w:rsid w:val="007624B4"/>
    <w:rsid w:val="007660AA"/>
    <w:rsid w:val="0077265B"/>
    <w:rsid w:val="00775676"/>
    <w:rsid w:val="0077608E"/>
    <w:rsid w:val="007761BB"/>
    <w:rsid w:val="0078036E"/>
    <w:rsid w:val="00780471"/>
    <w:rsid w:val="007876AA"/>
    <w:rsid w:val="00790676"/>
    <w:rsid w:val="00792D86"/>
    <w:rsid w:val="007A0BE1"/>
    <w:rsid w:val="007A4DBB"/>
    <w:rsid w:val="007B17B3"/>
    <w:rsid w:val="007B4153"/>
    <w:rsid w:val="007C63D9"/>
    <w:rsid w:val="007D0CC6"/>
    <w:rsid w:val="007D2CB6"/>
    <w:rsid w:val="007E13BC"/>
    <w:rsid w:val="007F0035"/>
    <w:rsid w:val="007F1F7F"/>
    <w:rsid w:val="007F2D87"/>
    <w:rsid w:val="007F3A76"/>
    <w:rsid w:val="007F4087"/>
    <w:rsid w:val="007F5669"/>
    <w:rsid w:val="007F56DD"/>
    <w:rsid w:val="0080283A"/>
    <w:rsid w:val="00813BC1"/>
    <w:rsid w:val="00822555"/>
    <w:rsid w:val="00823016"/>
    <w:rsid w:val="008233F9"/>
    <w:rsid w:val="00831C3A"/>
    <w:rsid w:val="00833469"/>
    <w:rsid w:val="00834E8C"/>
    <w:rsid w:val="00841241"/>
    <w:rsid w:val="00851E8D"/>
    <w:rsid w:val="008528E8"/>
    <w:rsid w:val="0085317F"/>
    <w:rsid w:val="008551EA"/>
    <w:rsid w:val="00855962"/>
    <w:rsid w:val="008564B2"/>
    <w:rsid w:val="00856674"/>
    <w:rsid w:val="008569B1"/>
    <w:rsid w:val="008573F2"/>
    <w:rsid w:val="008601F8"/>
    <w:rsid w:val="00871908"/>
    <w:rsid w:val="00873C6B"/>
    <w:rsid w:val="00877C87"/>
    <w:rsid w:val="008860EC"/>
    <w:rsid w:val="00886303"/>
    <w:rsid w:val="008A12AC"/>
    <w:rsid w:val="008A2BAD"/>
    <w:rsid w:val="008A4B7F"/>
    <w:rsid w:val="008B4EAF"/>
    <w:rsid w:val="008C0E54"/>
    <w:rsid w:val="008C2546"/>
    <w:rsid w:val="008C29C8"/>
    <w:rsid w:val="008C3A74"/>
    <w:rsid w:val="008C559D"/>
    <w:rsid w:val="008D0533"/>
    <w:rsid w:val="008D5541"/>
    <w:rsid w:val="008D5B24"/>
    <w:rsid w:val="008E16DE"/>
    <w:rsid w:val="008E1AFE"/>
    <w:rsid w:val="008E2F93"/>
    <w:rsid w:val="008E6F19"/>
    <w:rsid w:val="008F626C"/>
    <w:rsid w:val="009021E9"/>
    <w:rsid w:val="00905E38"/>
    <w:rsid w:val="009063E4"/>
    <w:rsid w:val="00913AEE"/>
    <w:rsid w:val="00915BD0"/>
    <w:rsid w:val="00922999"/>
    <w:rsid w:val="0092741C"/>
    <w:rsid w:val="009315F3"/>
    <w:rsid w:val="00933100"/>
    <w:rsid w:val="00933F97"/>
    <w:rsid w:val="00942C89"/>
    <w:rsid w:val="009473CA"/>
    <w:rsid w:val="00947763"/>
    <w:rsid w:val="009510E8"/>
    <w:rsid w:val="009528AF"/>
    <w:rsid w:val="00964272"/>
    <w:rsid w:val="00965B25"/>
    <w:rsid w:val="009663FE"/>
    <w:rsid w:val="0097105D"/>
    <w:rsid w:val="00971B82"/>
    <w:rsid w:val="00971BA5"/>
    <w:rsid w:val="00973328"/>
    <w:rsid w:val="0097387E"/>
    <w:rsid w:val="009818B8"/>
    <w:rsid w:val="0098228B"/>
    <w:rsid w:val="00983607"/>
    <w:rsid w:val="009837B2"/>
    <w:rsid w:val="009841F0"/>
    <w:rsid w:val="009843FE"/>
    <w:rsid w:val="0098470C"/>
    <w:rsid w:val="009925C4"/>
    <w:rsid w:val="00994059"/>
    <w:rsid w:val="00996EFF"/>
    <w:rsid w:val="00996F77"/>
    <w:rsid w:val="00997367"/>
    <w:rsid w:val="009A099E"/>
    <w:rsid w:val="009A0B0E"/>
    <w:rsid w:val="009B0A40"/>
    <w:rsid w:val="009C03E9"/>
    <w:rsid w:val="009C189C"/>
    <w:rsid w:val="009C5C46"/>
    <w:rsid w:val="009C5F0D"/>
    <w:rsid w:val="009D76FC"/>
    <w:rsid w:val="009E3F25"/>
    <w:rsid w:val="009E4088"/>
    <w:rsid w:val="009F21A0"/>
    <w:rsid w:val="009F6BE2"/>
    <w:rsid w:val="00A04030"/>
    <w:rsid w:val="00A106A9"/>
    <w:rsid w:val="00A140A0"/>
    <w:rsid w:val="00A16037"/>
    <w:rsid w:val="00A21B57"/>
    <w:rsid w:val="00A21D8F"/>
    <w:rsid w:val="00A225A7"/>
    <w:rsid w:val="00A24998"/>
    <w:rsid w:val="00A3171F"/>
    <w:rsid w:val="00A3779B"/>
    <w:rsid w:val="00A451DD"/>
    <w:rsid w:val="00A47B68"/>
    <w:rsid w:val="00A5307C"/>
    <w:rsid w:val="00A60856"/>
    <w:rsid w:val="00A70D5F"/>
    <w:rsid w:val="00A717AF"/>
    <w:rsid w:val="00A725FD"/>
    <w:rsid w:val="00A73301"/>
    <w:rsid w:val="00A75B22"/>
    <w:rsid w:val="00A76D52"/>
    <w:rsid w:val="00A8083D"/>
    <w:rsid w:val="00A83D76"/>
    <w:rsid w:val="00A8489C"/>
    <w:rsid w:val="00A869E1"/>
    <w:rsid w:val="00A86ADF"/>
    <w:rsid w:val="00A9725D"/>
    <w:rsid w:val="00AA3419"/>
    <w:rsid w:val="00AA3DE2"/>
    <w:rsid w:val="00AA5C85"/>
    <w:rsid w:val="00AA7562"/>
    <w:rsid w:val="00AB2EE4"/>
    <w:rsid w:val="00AB67C1"/>
    <w:rsid w:val="00AB7F12"/>
    <w:rsid w:val="00AC4003"/>
    <w:rsid w:val="00AD3C8E"/>
    <w:rsid w:val="00AD48A2"/>
    <w:rsid w:val="00AD5735"/>
    <w:rsid w:val="00AE45F7"/>
    <w:rsid w:val="00AF176E"/>
    <w:rsid w:val="00AF5601"/>
    <w:rsid w:val="00B01B7F"/>
    <w:rsid w:val="00B01D0D"/>
    <w:rsid w:val="00B049EC"/>
    <w:rsid w:val="00B07D4E"/>
    <w:rsid w:val="00B1347E"/>
    <w:rsid w:val="00B219A8"/>
    <w:rsid w:val="00B2278D"/>
    <w:rsid w:val="00B2345C"/>
    <w:rsid w:val="00B236B8"/>
    <w:rsid w:val="00B25EC3"/>
    <w:rsid w:val="00B3221C"/>
    <w:rsid w:val="00B34C37"/>
    <w:rsid w:val="00B41D91"/>
    <w:rsid w:val="00B42139"/>
    <w:rsid w:val="00B421AD"/>
    <w:rsid w:val="00B6194A"/>
    <w:rsid w:val="00B6643B"/>
    <w:rsid w:val="00B8007C"/>
    <w:rsid w:val="00B80E7A"/>
    <w:rsid w:val="00B8463C"/>
    <w:rsid w:val="00B85B1C"/>
    <w:rsid w:val="00B90E24"/>
    <w:rsid w:val="00B9513A"/>
    <w:rsid w:val="00B9797F"/>
    <w:rsid w:val="00BA21CE"/>
    <w:rsid w:val="00BA52E3"/>
    <w:rsid w:val="00BB428C"/>
    <w:rsid w:val="00BB488E"/>
    <w:rsid w:val="00BB58CD"/>
    <w:rsid w:val="00BD06CD"/>
    <w:rsid w:val="00BD2C95"/>
    <w:rsid w:val="00BD3D13"/>
    <w:rsid w:val="00BE0857"/>
    <w:rsid w:val="00BE497D"/>
    <w:rsid w:val="00BE5BC4"/>
    <w:rsid w:val="00BF190F"/>
    <w:rsid w:val="00BF4365"/>
    <w:rsid w:val="00BF56B1"/>
    <w:rsid w:val="00BF6AF1"/>
    <w:rsid w:val="00C0093D"/>
    <w:rsid w:val="00C027AB"/>
    <w:rsid w:val="00C1031A"/>
    <w:rsid w:val="00C32A45"/>
    <w:rsid w:val="00C3501C"/>
    <w:rsid w:val="00C35646"/>
    <w:rsid w:val="00C361B7"/>
    <w:rsid w:val="00C4709A"/>
    <w:rsid w:val="00C56076"/>
    <w:rsid w:val="00C56D6D"/>
    <w:rsid w:val="00C62554"/>
    <w:rsid w:val="00C679EE"/>
    <w:rsid w:val="00C73FF7"/>
    <w:rsid w:val="00C80CB4"/>
    <w:rsid w:val="00C82290"/>
    <w:rsid w:val="00C85303"/>
    <w:rsid w:val="00C85E5B"/>
    <w:rsid w:val="00C979C2"/>
    <w:rsid w:val="00CA0B07"/>
    <w:rsid w:val="00CA31C5"/>
    <w:rsid w:val="00CA4A86"/>
    <w:rsid w:val="00CA5803"/>
    <w:rsid w:val="00CC3A0D"/>
    <w:rsid w:val="00CC6065"/>
    <w:rsid w:val="00CE0455"/>
    <w:rsid w:val="00CE55D0"/>
    <w:rsid w:val="00CE7CBA"/>
    <w:rsid w:val="00CF1E27"/>
    <w:rsid w:val="00D01E4C"/>
    <w:rsid w:val="00D07D7C"/>
    <w:rsid w:val="00D1051F"/>
    <w:rsid w:val="00D12698"/>
    <w:rsid w:val="00D17C8F"/>
    <w:rsid w:val="00D24685"/>
    <w:rsid w:val="00D25E76"/>
    <w:rsid w:val="00D31687"/>
    <w:rsid w:val="00D31F1A"/>
    <w:rsid w:val="00D340BF"/>
    <w:rsid w:val="00D346D3"/>
    <w:rsid w:val="00D4388E"/>
    <w:rsid w:val="00D4458F"/>
    <w:rsid w:val="00D64E42"/>
    <w:rsid w:val="00D653B2"/>
    <w:rsid w:val="00D71607"/>
    <w:rsid w:val="00D74E91"/>
    <w:rsid w:val="00D76F1D"/>
    <w:rsid w:val="00D8418D"/>
    <w:rsid w:val="00D846EB"/>
    <w:rsid w:val="00D9196D"/>
    <w:rsid w:val="00D95AD2"/>
    <w:rsid w:val="00D96D06"/>
    <w:rsid w:val="00D97B48"/>
    <w:rsid w:val="00DA6BDC"/>
    <w:rsid w:val="00DC5BEF"/>
    <w:rsid w:val="00DD15CB"/>
    <w:rsid w:val="00DD245C"/>
    <w:rsid w:val="00DD696E"/>
    <w:rsid w:val="00DD6CF7"/>
    <w:rsid w:val="00DE1C44"/>
    <w:rsid w:val="00DE7D7F"/>
    <w:rsid w:val="00E025D5"/>
    <w:rsid w:val="00E027F4"/>
    <w:rsid w:val="00E03E40"/>
    <w:rsid w:val="00E07E9F"/>
    <w:rsid w:val="00E1305D"/>
    <w:rsid w:val="00E15D77"/>
    <w:rsid w:val="00E20D9C"/>
    <w:rsid w:val="00E21D8C"/>
    <w:rsid w:val="00E25F15"/>
    <w:rsid w:val="00E27B99"/>
    <w:rsid w:val="00E3113E"/>
    <w:rsid w:val="00E31E12"/>
    <w:rsid w:val="00E37C5E"/>
    <w:rsid w:val="00E508B9"/>
    <w:rsid w:val="00E514F8"/>
    <w:rsid w:val="00E5345C"/>
    <w:rsid w:val="00E5615F"/>
    <w:rsid w:val="00E57ECE"/>
    <w:rsid w:val="00E65EB8"/>
    <w:rsid w:val="00E729E8"/>
    <w:rsid w:val="00E73A88"/>
    <w:rsid w:val="00E74453"/>
    <w:rsid w:val="00E83F28"/>
    <w:rsid w:val="00E87139"/>
    <w:rsid w:val="00E90CE7"/>
    <w:rsid w:val="00E93FCF"/>
    <w:rsid w:val="00E968D9"/>
    <w:rsid w:val="00E96FA4"/>
    <w:rsid w:val="00E97A0B"/>
    <w:rsid w:val="00E97C7E"/>
    <w:rsid w:val="00EA09B8"/>
    <w:rsid w:val="00EA31E1"/>
    <w:rsid w:val="00EA5133"/>
    <w:rsid w:val="00ED4F2C"/>
    <w:rsid w:val="00ED738D"/>
    <w:rsid w:val="00EE789F"/>
    <w:rsid w:val="00EF3363"/>
    <w:rsid w:val="00EF56AA"/>
    <w:rsid w:val="00F00150"/>
    <w:rsid w:val="00F00C22"/>
    <w:rsid w:val="00F016D6"/>
    <w:rsid w:val="00F0390D"/>
    <w:rsid w:val="00F0681B"/>
    <w:rsid w:val="00F1257B"/>
    <w:rsid w:val="00F140ED"/>
    <w:rsid w:val="00F21D9E"/>
    <w:rsid w:val="00F246AA"/>
    <w:rsid w:val="00F26061"/>
    <w:rsid w:val="00F2737C"/>
    <w:rsid w:val="00F27D69"/>
    <w:rsid w:val="00F44091"/>
    <w:rsid w:val="00F45A83"/>
    <w:rsid w:val="00F530F3"/>
    <w:rsid w:val="00F55A33"/>
    <w:rsid w:val="00F606AE"/>
    <w:rsid w:val="00F627DB"/>
    <w:rsid w:val="00F66507"/>
    <w:rsid w:val="00F72EDE"/>
    <w:rsid w:val="00F74FC9"/>
    <w:rsid w:val="00F76F49"/>
    <w:rsid w:val="00F7722D"/>
    <w:rsid w:val="00F7725F"/>
    <w:rsid w:val="00F80680"/>
    <w:rsid w:val="00F83116"/>
    <w:rsid w:val="00F92043"/>
    <w:rsid w:val="00FA0B8E"/>
    <w:rsid w:val="00FA1CD2"/>
    <w:rsid w:val="00FC2B8E"/>
    <w:rsid w:val="00FC6275"/>
    <w:rsid w:val="00FC6D72"/>
    <w:rsid w:val="00FD31A6"/>
    <w:rsid w:val="00FD513B"/>
    <w:rsid w:val="00FD6ACA"/>
    <w:rsid w:val="00FE090D"/>
    <w:rsid w:val="00FE10E2"/>
    <w:rsid w:val="00FF3702"/>
    <w:rsid w:val="00FF396E"/>
    <w:rsid w:val="00FF6197"/>
    <w:rsid w:val="00FF7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NJNMZ6J3XUUZ-1471920006-6259</_dlc_DocId>
    <_dlc_DocIdUrl xmlns="39799181-0404-4fb7-b084-4385769b4240">
      <Url>https://dhs.sp.regeringskansliet.se/kom/UD_2013_01/_layouts/15/DocIdRedir.aspx?ID=NJNMZ6J3XUUZ-1471920006-6259</Url>
      <Description>NJNMZ6J3XUUZ-1471920006-6259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68" ma:contentTypeDescription="Skapa nytt dokument med möjlighet att välja RK-mall" ma:contentTypeScope="" ma:versionID="a7aaee9c1cc1165c703bdc640174fbca">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2.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3.xml><?xml version="1.0" encoding="utf-8"?>
<ds:datastoreItem xmlns:ds="http://schemas.openxmlformats.org/officeDocument/2006/customXml" ds:itemID="{2DBA8F21-FC20-4354-99CA-10E7E700BE02}"/>
</file>

<file path=customXml/itemProps4.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5.xml><?xml version="1.0" encoding="utf-8"?>
<ds:datastoreItem xmlns:ds="http://schemas.openxmlformats.org/officeDocument/2006/customXml" ds:itemID="{32AC5CFC-68AB-4557-937F-AFF7C4D0A1E4}"/>
</file>

<file path=customXml/itemProps6.xml><?xml version="1.0" encoding="utf-8"?>
<ds:datastoreItem xmlns:ds="http://schemas.openxmlformats.org/officeDocument/2006/customXml" ds:itemID="{78746835-A322-4301-A58C-4C74E839D4B7}"/>
</file>

<file path=customXml/itemProps7.xml><?xml version="1.0" encoding="utf-8"?>
<ds:datastoreItem xmlns:ds="http://schemas.openxmlformats.org/officeDocument/2006/customXml" ds:itemID="{AB67A89C-943B-4136-B67F-A26AAD02D4EB}"/>
</file>

<file path=docProps/app.xml><?xml version="1.0" encoding="utf-8"?>
<Properties xmlns="http://schemas.openxmlformats.org/officeDocument/2006/extended-properties" xmlns:vt="http://schemas.openxmlformats.org/officeDocument/2006/docPropsVTypes">
  <Template>Normal</Template>
  <TotalTime>345</TotalTime>
  <Pages>14</Pages>
  <Words>5283</Words>
  <Characters>28001</Characters>
  <Application>Microsoft Office Word</Application>
  <DocSecurity>0</DocSecurity>
  <Lines>233</Lines>
  <Paragraphs>66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Peter</cp:lastModifiedBy>
  <cp:revision>285</cp:revision>
  <cp:lastPrinted>2017-10-13T14:05:00Z</cp:lastPrinted>
  <dcterms:created xsi:type="dcterms:W3CDTF">2018-07-28T22:24:00Z</dcterms:created>
  <dcterms:modified xsi:type="dcterms:W3CDTF">2025-05-04T12:19:00Z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aa803fe5-d9ef-43f4-b65a-c6655593eeb5</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