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5FEA" w14:textId="267CDC84" w:rsidR="006A6F32" w:rsidRDefault="005B4F26"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INTRO</w:t>
      </w:r>
      <w:r w:rsidR="00104EBF">
        <w:rPr>
          <w:rFonts w:ascii="Times New Roman" w:hAnsi="Times New Roman" w:cs="Times New Roman"/>
          <w:sz w:val="24"/>
          <w:szCs w:val="24"/>
          <w:lang w:val="sv-SE"/>
        </w:rPr>
        <w:t>:</w:t>
      </w:r>
      <w:r w:rsidR="003D462C">
        <w:rPr>
          <w:rFonts w:ascii="Times New Roman" w:hAnsi="Times New Roman" w:cs="Times New Roman"/>
          <w:sz w:val="24"/>
          <w:szCs w:val="24"/>
          <w:lang w:val="sv-SE"/>
        </w:rPr>
        <w:tab/>
        <w:t>Hej, du lyssnar på EBA-podden, en podcast om bistånd.</w:t>
      </w:r>
    </w:p>
    <w:p w14:paraId="6E1CFE09" w14:textId="00FEF0DB" w:rsidR="001B6072" w:rsidRDefault="00104EB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B3006">
        <w:rPr>
          <w:rFonts w:ascii="Times New Roman" w:hAnsi="Times New Roman" w:cs="Times New Roman"/>
          <w:sz w:val="24"/>
          <w:szCs w:val="24"/>
          <w:lang w:val="sv-SE"/>
        </w:rPr>
        <w:t xml:space="preserve">Hej och välkomna till EBA-podden. Jag heter Númi Östlund </w:t>
      </w:r>
      <w:r w:rsidR="00C933F2">
        <w:rPr>
          <w:rFonts w:ascii="Times New Roman" w:hAnsi="Times New Roman" w:cs="Times New Roman"/>
          <w:sz w:val="24"/>
          <w:szCs w:val="24"/>
          <w:lang w:val="sv-SE"/>
        </w:rPr>
        <w:t xml:space="preserve">och den här podcasten ges ut av Expertgruppen för Biståndsanalys, EBA. Ni som lyssnar på EBA-podden vet att vi varje år samlar ihop lärdomar från året som har gått och blickar framåt i samband med att vi kommer med vår årsrapport. Och nu är den här, Biståndsanalys 2024. Så i dag, kära lyssnare, ska vi prata om först det senaste året. Vad var det som karaktäriserade utvecklingen </w:t>
      </w:r>
      <w:r w:rsidR="00896CD1">
        <w:rPr>
          <w:rFonts w:ascii="Times New Roman" w:hAnsi="Times New Roman" w:cs="Times New Roman"/>
          <w:sz w:val="24"/>
          <w:szCs w:val="24"/>
          <w:lang w:val="sv-SE"/>
        </w:rPr>
        <w:t xml:space="preserve">i världen? Vad betydde det för det svenska biståndet? Och vad fokuserade EBA på? Vilka lärdomar kan man dra från det? Och sen ska vi prata lite om framtiden, vad finns det på horisonten och vad kan det ha för betydelse för Sverige och det svenska biståndet? Med mig i studion har jag </w:t>
      </w:r>
      <w:r w:rsidR="001B6072">
        <w:rPr>
          <w:rFonts w:ascii="Times New Roman" w:hAnsi="Times New Roman" w:cs="Times New Roman"/>
          <w:sz w:val="24"/>
          <w:szCs w:val="24"/>
          <w:lang w:val="sv-SE"/>
        </w:rPr>
        <w:t>Torbjörn Becker, som förutom att han är EBA:s ordförande också är direktör för Östekonomiska Institutet vid Handelshögskola ni Stockholm. Välkommen tillbaka till podden.</w:t>
      </w:r>
    </w:p>
    <w:p w14:paraId="6666E3D8" w14:textId="681AD1BC" w:rsidR="001B6072" w:rsidRDefault="00104EB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1B6072">
        <w:rPr>
          <w:rFonts w:ascii="Times New Roman" w:hAnsi="Times New Roman" w:cs="Times New Roman"/>
          <w:sz w:val="24"/>
          <w:szCs w:val="24"/>
          <w:lang w:val="sv-SE"/>
        </w:rPr>
        <w:t>Tackar, tackar.</w:t>
      </w:r>
    </w:p>
    <w:p w14:paraId="3B3CBAF5" w14:textId="42ABFC89" w:rsidR="00594E8A" w:rsidRDefault="00104EB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B6072">
        <w:rPr>
          <w:rFonts w:ascii="Times New Roman" w:hAnsi="Times New Roman" w:cs="Times New Roman"/>
          <w:sz w:val="24"/>
          <w:szCs w:val="24"/>
          <w:lang w:val="sv-SE"/>
        </w:rPr>
        <w:t>Och vid min andra sidan, M</w:t>
      </w:r>
      <w:r w:rsidR="00594E8A">
        <w:rPr>
          <w:rFonts w:ascii="Times New Roman" w:hAnsi="Times New Roman" w:cs="Times New Roman"/>
          <w:sz w:val="24"/>
          <w:szCs w:val="24"/>
          <w:lang w:val="sv-SE"/>
        </w:rPr>
        <w:t>alin Oud som är ledamot i EBA:s expertgrupp. Välkommen till EBA-podden. Vad gör du när du inte är ledamot i EBA? Det är ju första gången du är med i podden</w:t>
      </w:r>
      <w:r w:rsidR="009A6182">
        <w:rPr>
          <w:rFonts w:ascii="Times New Roman" w:hAnsi="Times New Roman" w:cs="Times New Roman"/>
          <w:sz w:val="24"/>
          <w:szCs w:val="24"/>
          <w:lang w:val="sv-SE"/>
        </w:rPr>
        <w:t>.</w:t>
      </w:r>
    </w:p>
    <w:p w14:paraId="34AA7D81" w14:textId="4E9589C6" w:rsidR="00456CE0" w:rsidRDefault="009468C9"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594E8A">
        <w:rPr>
          <w:rFonts w:ascii="Times New Roman" w:hAnsi="Times New Roman" w:cs="Times New Roman"/>
          <w:sz w:val="24"/>
          <w:szCs w:val="24"/>
          <w:lang w:val="sv-SE"/>
        </w:rPr>
        <w:t>Ja, jo, men jag jobbar på Raoul Wallenberg</w:t>
      </w:r>
      <w:r w:rsidR="00456CE0">
        <w:rPr>
          <w:rFonts w:ascii="Times New Roman" w:hAnsi="Times New Roman" w:cs="Times New Roman"/>
          <w:sz w:val="24"/>
          <w:szCs w:val="24"/>
          <w:lang w:val="sv-SE"/>
        </w:rPr>
        <w:t xml:space="preserve"> institutet som sysslar med utbildning och forskning i mänskliga rättigheter och humanitär rätt. </w:t>
      </w:r>
    </w:p>
    <w:p w14:paraId="10176F4C" w14:textId="1F9204BC" w:rsidR="003D462C" w:rsidRDefault="00104EB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56CE0">
        <w:rPr>
          <w:rFonts w:ascii="Times New Roman" w:hAnsi="Times New Roman" w:cs="Times New Roman"/>
          <w:sz w:val="24"/>
          <w:szCs w:val="24"/>
          <w:lang w:val="sv-SE"/>
        </w:rPr>
        <w:t>Just det. Och du är också Kina-kännare, Kina-expert, vad säger man?</w:t>
      </w:r>
    </w:p>
    <w:p w14:paraId="5C21F38F" w14:textId="15D1468A" w:rsidR="00456CE0" w:rsidRDefault="009468C9"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456CE0">
        <w:rPr>
          <w:rFonts w:ascii="Times New Roman" w:hAnsi="Times New Roman" w:cs="Times New Roman"/>
          <w:sz w:val="24"/>
          <w:szCs w:val="24"/>
          <w:lang w:val="sv-SE"/>
        </w:rPr>
        <w:t>Ja, ja, men ja</w:t>
      </w:r>
      <w:r w:rsidR="009A6182">
        <w:rPr>
          <w:rFonts w:ascii="Times New Roman" w:hAnsi="Times New Roman" w:cs="Times New Roman"/>
          <w:sz w:val="24"/>
          <w:szCs w:val="24"/>
          <w:lang w:val="sv-SE"/>
        </w:rPr>
        <w:t>, m</w:t>
      </w:r>
      <w:r w:rsidR="00456CE0">
        <w:rPr>
          <w:rFonts w:ascii="Times New Roman" w:hAnsi="Times New Roman" w:cs="Times New Roman"/>
          <w:sz w:val="24"/>
          <w:szCs w:val="24"/>
          <w:lang w:val="sv-SE"/>
        </w:rPr>
        <w:t xml:space="preserve">an brukar vara </w:t>
      </w:r>
      <w:r w:rsidR="00A17F92">
        <w:rPr>
          <w:rFonts w:ascii="Times New Roman" w:hAnsi="Times New Roman" w:cs="Times New Roman"/>
          <w:sz w:val="24"/>
          <w:szCs w:val="24"/>
          <w:lang w:val="sv-SE"/>
        </w:rPr>
        <w:t>ödmjuk och inte säga expert på ett sånt enormt land, men jag har specialiserat mig på analys av Kina, framför allt då Kinas politik och rättsutveckling, och de senaste tio åren har jag tittat allt mer på Kina som global aktör</w:t>
      </w:r>
      <w:r w:rsidR="003C0D69">
        <w:rPr>
          <w:rFonts w:ascii="Times New Roman" w:hAnsi="Times New Roman" w:cs="Times New Roman"/>
          <w:sz w:val="24"/>
          <w:szCs w:val="24"/>
          <w:lang w:val="sv-SE"/>
        </w:rPr>
        <w:t xml:space="preserve"> och Kina i FN och hur Kina agerar</w:t>
      </w:r>
      <w:r w:rsidR="009A6182">
        <w:rPr>
          <w:rFonts w:ascii="Times New Roman" w:hAnsi="Times New Roman" w:cs="Times New Roman"/>
          <w:sz w:val="24"/>
          <w:szCs w:val="24"/>
          <w:lang w:val="sv-SE"/>
        </w:rPr>
        <w:t xml:space="preserve"> i </w:t>
      </w:r>
      <w:r w:rsidR="003C0D69">
        <w:rPr>
          <w:rFonts w:ascii="Times New Roman" w:hAnsi="Times New Roman" w:cs="Times New Roman"/>
          <w:sz w:val="24"/>
          <w:szCs w:val="24"/>
          <w:lang w:val="sv-SE"/>
        </w:rPr>
        <w:t>biståndet och som investerare i det globala syd och så vidare.</w:t>
      </w:r>
    </w:p>
    <w:p w14:paraId="17F898FA" w14:textId="43AFFB55" w:rsidR="003C0D69" w:rsidRDefault="00104EBF" w:rsidP="003C0D6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C0D69">
        <w:rPr>
          <w:rFonts w:ascii="Times New Roman" w:hAnsi="Times New Roman" w:cs="Times New Roman"/>
          <w:sz w:val="24"/>
          <w:szCs w:val="24"/>
          <w:lang w:val="sv-SE"/>
        </w:rPr>
        <w:t>Just det. Något som är jätteaktuellt och något som jag tänker att vi ska komma tillbaka lite till i det här samtalet också. Och säkert som EBA kommer komma tillbaka till tror jag också framöver. Men om vi börjar med en lite tillbakablick eller utblick</w:t>
      </w:r>
      <w:r w:rsidR="009A6182">
        <w:rPr>
          <w:rFonts w:ascii="Times New Roman" w:hAnsi="Times New Roman" w:cs="Times New Roman"/>
          <w:sz w:val="24"/>
          <w:szCs w:val="24"/>
          <w:lang w:val="sv-SE"/>
        </w:rPr>
        <w:t>, v</w:t>
      </w:r>
      <w:r w:rsidR="003C0D69">
        <w:rPr>
          <w:rFonts w:ascii="Times New Roman" w:hAnsi="Times New Roman" w:cs="Times New Roman"/>
          <w:sz w:val="24"/>
          <w:szCs w:val="24"/>
          <w:lang w:val="sv-SE"/>
        </w:rPr>
        <w:t>ad är det som definierade det senaste året utifrån vårt bistånds- och utvecklingsperspektiv? Torbjörn, om vi börjar med dig. I din tillbakablick i biståndsanalys så lyfter du hur 2023 karaktäriserades av negativa trender som förstärktes. Vilka var de viktigaste?</w:t>
      </w:r>
    </w:p>
    <w:p w14:paraId="0458272B" w14:textId="17890621" w:rsidR="002C24A0" w:rsidRDefault="00104EBF" w:rsidP="003C0D6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TB:</w:t>
      </w:r>
      <w:r>
        <w:rPr>
          <w:rFonts w:ascii="Times New Roman" w:hAnsi="Times New Roman" w:cs="Times New Roman"/>
          <w:sz w:val="24"/>
          <w:szCs w:val="24"/>
          <w:lang w:val="sv-SE"/>
        </w:rPr>
        <w:tab/>
      </w:r>
      <w:r w:rsidR="003C0D69">
        <w:rPr>
          <w:rFonts w:ascii="Times New Roman" w:hAnsi="Times New Roman" w:cs="Times New Roman"/>
          <w:sz w:val="24"/>
          <w:szCs w:val="24"/>
          <w:lang w:val="sv-SE"/>
        </w:rPr>
        <w:t xml:space="preserve">Ja, det är naturligtvis otroligt tragiska konflikter runt om i världen som </w:t>
      </w:r>
      <w:r w:rsidR="002C24A0">
        <w:rPr>
          <w:rFonts w:ascii="Times New Roman" w:hAnsi="Times New Roman" w:cs="Times New Roman"/>
          <w:sz w:val="24"/>
          <w:szCs w:val="24"/>
          <w:lang w:val="sv-SE"/>
        </w:rPr>
        <w:t>ställer till med stora humanitära kriser</w:t>
      </w:r>
      <w:r w:rsidR="009A6182">
        <w:rPr>
          <w:rFonts w:ascii="Times New Roman" w:hAnsi="Times New Roman" w:cs="Times New Roman"/>
          <w:sz w:val="24"/>
          <w:szCs w:val="24"/>
          <w:lang w:val="sv-SE"/>
        </w:rPr>
        <w:t>,</w:t>
      </w:r>
      <w:r w:rsidR="002C24A0">
        <w:rPr>
          <w:rFonts w:ascii="Times New Roman" w:hAnsi="Times New Roman" w:cs="Times New Roman"/>
          <w:sz w:val="24"/>
          <w:szCs w:val="24"/>
          <w:lang w:val="sv-SE"/>
        </w:rPr>
        <w:t xml:space="preserve"> där vi i mänskligheten på något sätt är de som skapar kriserna. Vi har ju varit igenom en covid-pandemi</w:t>
      </w:r>
      <w:r w:rsidR="009A6182">
        <w:rPr>
          <w:rFonts w:ascii="Times New Roman" w:hAnsi="Times New Roman" w:cs="Times New Roman"/>
          <w:sz w:val="24"/>
          <w:szCs w:val="24"/>
          <w:lang w:val="sv-SE"/>
        </w:rPr>
        <w:t>,</w:t>
      </w:r>
      <w:r w:rsidR="002C24A0">
        <w:rPr>
          <w:rFonts w:ascii="Times New Roman" w:hAnsi="Times New Roman" w:cs="Times New Roman"/>
          <w:sz w:val="24"/>
          <w:szCs w:val="24"/>
          <w:lang w:val="sv-SE"/>
        </w:rPr>
        <w:t xml:space="preserve"> och där kan man väl diskutera om hur mycket vi skapade den själva, men när det gäller väpnade konflikter där man anfaller sina grannar och startar krig och skapar flyktingströmmar, hungersnöd, människor i nöd i många dimensioner, så är väl det ett väldigt utmärkande drag för förra året.</w:t>
      </w:r>
    </w:p>
    <w:p w14:paraId="3015B839" w14:textId="5DE39B71" w:rsidR="002C24A0" w:rsidRDefault="00104EBF" w:rsidP="003C0D6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C24A0">
        <w:rPr>
          <w:rFonts w:ascii="Times New Roman" w:hAnsi="Times New Roman" w:cs="Times New Roman"/>
          <w:sz w:val="24"/>
          <w:szCs w:val="24"/>
          <w:lang w:val="sv-SE"/>
        </w:rPr>
        <w:t>Och du fokuserade mycket i ditt övriga arbete på Ukraina. Hur ser situationen ut där? Hur har det utvecklats det senaste året?</w:t>
      </w:r>
    </w:p>
    <w:p w14:paraId="26860BE1" w14:textId="0B385FB1" w:rsidR="003C0D69" w:rsidRDefault="00104EBF" w:rsidP="003C0D6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2C24A0">
        <w:rPr>
          <w:rFonts w:ascii="Times New Roman" w:hAnsi="Times New Roman" w:cs="Times New Roman"/>
          <w:sz w:val="24"/>
          <w:szCs w:val="24"/>
          <w:lang w:val="sv-SE"/>
        </w:rPr>
        <w:t>Det är ju väldigt komplicerat</w:t>
      </w:r>
      <w:r w:rsidR="009A6182">
        <w:rPr>
          <w:rFonts w:ascii="Times New Roman" w:hAnsi="Times New Roman" w:cs="Times New Roman"/>
          <w:sz w:val="24"/>
          <w:szCs w:val="24"/>
          <w:lang w:val="sv-SE"/>
        </w:rPr>
        <w:t>,</w:t>
      </w:r>
      <w:r w:rsidR="002C24A0">
        <w:rPr>
          <w:rFonts w:ascii="Times New Roman" w:hAnsi="Times New Roman" w:cs="Times New Roman"/>
          <w:sz w:val="24"/>
          <w:szCs w:val="24"/>
          <w:lang w:val="sv-SE"/>
        </w:rPr>
        <w:t xml:space="preserve"> och där måste man ju alltid påminna sig om att hur det kommer gå i Ukraina är ju faktiskt till väldigt stor del upp till oss i väst, Ukrainas partners, Sverige, EU, USA och de andra länderna som har stöttat Ukraina. Om vi inte gör tillräckligt </w:t>
      </w:r>
      <w:r w:rsidR="00F314B6">
        <w:rPr>
          <w:rFonts w:ascii="Times New Roman" w:hAnsi="Times New Roman" w:cs="Times New Roman"/>
          <w:sz w:val="24"/>
          <w:szCs w:val="24"/>
          <w:lang w:val="sv-SE"/>
        </w:rPr>
        <w:t>så går det ju väsentligt mycket sämre i Ukraina, och det har vi ju sett en period här nu när det i olika omgångar har varit politiskt tjafs om huruvida vi ska skicka vapen, huruvida vi ska få ihop finansieringspaket i tid. Och fortfarande så håller USA:s kongress på att diskutera det stora stödpaketet från USA. Så att</w:t>
      </w:r>
      <w:r w:rsidR="005E5461">
        <w:rPr>
          <w:rFonts w:ascii="Times New Roman" w:hAnsi="Times New Roman" w:cs="Times New Roman"/>
          <w:sz w:val="24"/>
          <w:szCs w:val="24"/>
          <w:lang w:val="sv-SE"/>
        </w:rPr>
        <w:t xml:space="preserve"> </w:t>
      </w:r>
      <w:r w:rsidR="00F314B6">
        <w:rPr>
          <w:rFonts w:ascii="Times New Roman" w:hAnsi="Times New Roman" w:cs="Times New Roman"/>
          <w:sz w:val="24"/>
          <w:szCs w:val="24"/>
          <w:lang w:val="sv-SE"/>
        </w:rPr>
        <w:t>ja, det är bekymmersamt ur det perspektivet.</w:t>
      </w:r>
    </w:p>
    <w:p w14:paraId="61B43EDE" w14:textId="5190E39E" w:rsidR="00F314B6" w:rsidRDefault="00104EBF" w:rsidP="003C0D6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314B6">
        <w:rPr>
          <w:rFonts w:ascii="Times New Roman" w:hAnsi="Times New Roman" w:cs="Times New Roman"/>
          <w:sz w:val="24"/>
          <w:szCs w:val="24"/>
          <w:lang w:val="sv-SE"/>
        </w:rPr>
        <w:t>Och om vi ska knyta tillbaka till förra året</w:t>
      </w:r>
      <w:r w:rsidR="005E5461">
        <w:rPr>
          <w:rFonts w:ascii="Times New Roman" w:hAnsi="Times New Roman" w:cs="Times New Roman"/>
          <w:sz w:val="24"/>
          <w:szCs w:val="24"/>
          <w:lang w:val="sv-SE"/>
        </w:rPr>
        <w:t xml:space="preserve"> som</w:t>
      </w:r>
      <w:r w:rsidR="00F314B6">
        <w:rPr>
          <w:rFonts w:ascii="Times New Roman" w:hAnsi="Times New Roman" w:cs="Times New Roman"/>
          <w:sz w:val="24"/>
          <w:szCs w:val="24"/>
          <w:lang w:val="sv-SE"/>
        </w:rPr>
        <w:t xml:space="preserve"> vi pratade biståndsanalys och framtidsspaning, då sa du att det här kommer nog vara </w:t>
      </w:r>
      <w:r w:rsidR="00FC477E">
        <w:rPr>
          <w:rFonts w:ascii="Times New Roman" w:hAnsi="Times New Roman" w:cs="Times New Roman"/>
          <w:sz w:val="24"/>
          <w:szCs w:val="24"/>
          <w:lang w:val="sv-SE"/>
        </w:rPr>
        <w:t>något som definierar vår tid fram till din pension. Så vi hade inte förväntat oss någon snabb lösning, men det har inte varit någon positiv utveckling under året?</w:t>
      </w:r>
    </w:p>
    <w:p w14:paraId="481A5088" w14:textId="22F7CB92" w:rsidR="00FC477E"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FC477E">
        <w:rPr>
          <w:rFonts w:ascii="Times New Roman" w:hAnsi="Times New Roman" w:cs="Times New Roman"/>
          <w:sz w:val="24"/>
          <w:szCs w:val="24"/>
          <w:lang w:val="sv-SE"/>
        </w:rPr>
        <w:t>Nej, och tyvärr har jag en del år kvar till pensionen, så jag hoppas att jag har fel i det och att jag får ägna några av mina år framöver åt andra mer positiva saker. Men som det ser ut just nu så är det väldigt, väldigt komplicerat.</w:t>
      </w:r>
    </w:p>
    <w:p w14:paraId="11442BD2" w14:textId="007E2179" w:rsidR="00FC477E"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C477E">
        <w:rPr>
          <w:rFonts w:ascii="Times New Roman" w:hAnsi="Times New Roman" w:cs="Times New Roman"/>
          <w:sz w:val="24"/>
          <w:szCs w:val="24"/>
          <w:lang w:val="sv-SE"/>
        </w:rPr>
        <w:t>Just det. Och Torbjörn, du fokuserar ju naturligt på Ryssland och kriget i Ukraina, men det finns ju en annan geopolitisk spelare som vi var inne på, Malin, som får en allt starkare roll globalt, inte minst i utvecklingsländer, men som man kanske glömmer ibland i en svensk kontext, Kina. Alltså, hur har de agerat de senaste året? Och bara några ord, lite spännande, liksom hur är de relevanta för svenskt bistånd? Man kanske glömmer bort dem lite.</w:t>
      </w:r>
    </w:p>
    <w:p w14:paraId="0E6F23F7" w14:textId="01DEA402" w:rsidR="00FC477E" w:rsidRDefault="009468C9"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MO:</w:t>
      </w:r>
      <w:r>
        <w:rPr>
          <w:rFonts w:ascii="Times New Roman" w:hAnsi="Times New Roman" w:cs="Times New Roman"/>
          <w:sz w:val="24"/>
          <w:szCs w:val="24"/>
          <w:lang w:val="sv-SE"/>
        </w:rPr>
        <w:tab/>
      </w:r>
      <w:r w:rsidR="00FC477E">
        <w:rPr>
          <w:rFonts w:ascii="Times New Roman" w:hAnsi="Times New Roman" w:cs="Times New Roman"/>
          <w:sz w:val="24"/>
          <w:szCs w:val="24"/>
          <w:lang w:val="sv-SE"/>
        </w:rPr>
        <w:t>Mm, nej, men det är som Torbjörn säger, att vi befinner oss både i någon slags polykris, permanent kris, men också i en världsordning i gungning där Kina spelar en väldigt stor och viktig roll. Jag tycker att det gångna året väl har präglats väldigt mycket av stormaktsrivalitet mellan USA och Kina, och att EU försöker hitta sin roll i detta. Och Sverige förra året var ju ordförande i EU:s ministerråd, och många av de frågorna som Sverige</w:t>
      </w:r>
      <w:r w:rsidR="002331A7">
        <w:rPr>
          <w:rFonts w:ascii="Times New Roman" w:hAnsi="Times New Roman" w:cs="Times New Roman"/>
          <w:sz w:val="24"/>
          <w:szCs w:val="24"/>
          <w:lang w:val="sv-SE"/>
        </w:rPr>
        <w:t>,</w:t>
      </w:r>
      <w:r w:rsidR="00FC477E">
        <w:rPr>
          <w:rFonts w:ascii="Times New Roman" w:hAnsi="Times New Roman" w:cs="Times New Roman"/>
          <w:sz w:val="24"/>
          <w:szCs w:val="24"/>
          <w:lang w:val="sv-SE"/>
        </w:rPr>
        <w:t xml:space="preserve"> drev förutom Ukraina så klart, hade också att göra med Kina i bakgrunden. Alltså, Kina är ofta elefanten i rummet i många av de här debatterna, </w:t>
      </w:r>
      <w:r w:rsidR="002331A7">
        <w:rPr>
          <w:rFonts w:ascii="Times New Roman" w:hAnsi="Times New Roman" w:cs="Times New Roman"/>
          <w:sz w:val="24"/>
          <w:szCs w:val="24"/>
          <w:lang w:val="sv-SE"/>
        </w:rPr>
        <w:t xml:space="preserve">när det </w:t>
      </w:r>
      <w:r w:rsidR="00FC477E">
        <w:rPr>
          <w:rFonts w:ascii="Times New Roman" w:hAnsi="Times New Roman" w:cs="Times New Roman"/>
          <w:sz w:val="24"/>
          <w:szCs w:val="24"/>
          <w:lang w:val="sv-SE"/>
        </w:rPr>
        <w:t xml:space="preserve">handlar om vad gäller den gröna omställningen, vårt beroende av Kina för </w:t>
      </w:r>
      <w:r w:rsidR="007F7D8F">
        <w:rPr>
          <w:rFonts w:ascii="Times New Roman" w:hAnsi="Times New Roman" w:cs="Times New Roman"/>
          <w:sz w:val="24"/>
          <w:szCs w:val="24"/>
          <w:lang w:val="sv-SE"/>
        </w:rPr>
        <w:t>sällsynta jordartsmetaller, hur ska vi minska det beroendet? Och det beroendet hamnade också i skarp belysning i och med Rysslands aggregation mot Ukraina då Europa vaknade upp lite grann och insåg att vi kan inte vara så beroende av dessa auktoritära stater som inte heller visar någon respekt för rättsstatens principer och internationell humanitär rätt.</w:t>
      </w:r>
    </w:p>
    <w:p w14:paraId="6CDD156F" w14:textId="12EE9606" w:rsidR="007F7D8F"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F7D8F">
        <w:rPr>
          <w:rFonts w:ascii="Times New Roman" w:hAnsi="Times New Roman" w:cs="Times New Roman"/>
          <w:sz w:val="24"/>
          <w:szCs w:val="24"/>
          <w:lang w:val="sv-SE"/>
        </w:rPr>
        <w:t>Jättespännande. Och du touchar på en grej som man blir lite nyfiken på, permanent kris. Är det kris då eller är det liksom det nya normala är så pass negativt så att man kan prata om en permanent kris?</w:t>
      </w:r>
    </w:p>
    <w:p w14:paraId="4FB492C3" w14:textId="52D4E462" w:rsidR="007F7D8F" w:rsidRDefault="009468C9"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7F7D8F">
        <w:rPr>
          <w:rFonts w:ascii="Times New Roman" w:hAnsi="Times New Roman" w:cs="Times New Roman"/>
          <w:sz w:val="24"/>
          <w:szCs w:val="24"/>
          <w:lang w:val="sv-SE"/>
        </w:rPr>
        <w:t>Ja, men permacrisis och polycrisis, det är liksom två begrepp som används allt mer som också har med klimatkrisen att göra så klart, att vi har att förhålla oss till ett permanent stadium av kris, tyvärr.</w:t>
      </w:r>
    </w:p>
    <w:p w14:paraId="636EC6C7" w14:textId="7230F758" w:rsidR="007F7D8F"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7F7D8F">
        <w:rPr>
          <w:rFonts w:ascii="Times New Roman" w:hAnsi="Times New Roman" w:cs="Times New Roman"/>
          <w:sz w:val="24"/>
          <w:szCs w:val="24"/>
          <w:lang w:val="sv-SE"/>
        </w:rPr>
        <w:t xml:space="preserve">Men där måste jag nog ändå </w:t>
      </w:r>
      <w:r w:rsidR="00BF7ED0">
        <w:rPr>
          <w:rFonts w:ascii="Times New Roman" w:hAnsi="Times New Roman" w:cs="Times New Roman"/>
          <w:sz w:val="24"/>
          <w:szCs w:val="24"/>
          <w:lang w:val="sv-SE"/>
        </w:rPr>
        <w:t>få invända att det lite upp till oss själva hur permanent den krisen är. Sitter vi på vår bakdel och inte gör någonting, då är det ju en permanent kris. Men till exempel i Ukraina, om vi skickade det stöd som Ukraina behövde från dag ett så hade vi förmodligen inte behövt diskutera Ukraina i krig i dag</w:t>
      </w:r>
      <w:r w:rsidR="003735E6">
        <w:rPr>
          <w:rFonts w:ascii="Times New Roman" w:hAnsi="Times New Roman" w:cs="Times New Roman"/>
          <w:sz w:val="24"/>
          <w:szCs w:val="24"/>
          <w:lang w:val="sv-SE"/>
        </w:rPr>
        <w:t>. D</w:t>
      </w:r>
      <w:r w:rsidR="00BF7ED0">
        <w:rPr>
          <w:rFonts w:ascii="Times New Roman" w:hAnsi="Times New Roman" w:cs="Times New Roman"/>
          <w:sz w:val="24"/>
          <w:szCs w:val="24"/>
          <w:lang w:val="sv-SE"/>
        </w:rPr>
        <w:t xml:space="preserve">å hade vi pratat Ukrainas återuppbyggnad och hur hjälper vi människor att återvända och grön omställning Ukraina och vägen till EU-medlemskap. Men det faktum att vi faktiskt sitter och inte gör tillräckligt, och det gäller ju klimatet, det gäller Ukraina-konflikten och det gäller liksom solidariskt utvecklingsbistånd </w:t>
      </w:r>
      <w:r w:rsidR="00995D10">
        <w:rPr>
          <w:rFonts w:ascii="Times New Roman" w:hAnsi="Times New Roman" w:cs="Times New Roman"/>
          <w:sz w:val="24"/>
          <w:szCs w:val="24"/>
          <w:lang w:val="sv-SE"/>
        </w:rPr>
        <w:t>runt omkring i andra delar av världen också, vilket vi ju nu då tyvärr ibland inte hinner med att prata om för att de här andra kriserna är så påtagliga och så liksom högt uppe på dagordningen i varje diskussion</w:t>
      </w:r>
      <w:r w:rsidR="003735E6">
        <w:rPr>
          <w:rFonts w:ascii="Times New Roman" w:hAnsi="Times New Roman" w:cs="Times New Roman"/>
          <w:sz w:val="24"/>
          <w:szCs w:val="24"/>
          <w:lang w:val="sv-SE"/>
        </w:rPr>
        <w:t>, m</w:t>
      </w:r>
      <w:r w:rsidR="00995D10">
        <w:rPr>
          <w:rFonts w:ascii="Times New Roman" w:hAnsi="Times New Roman" w:cs="Times New Roman"/>
          <w:sz w:val="24"/>
          <w:szCs w:val="24"/>
          <w:lang w:val="sv-SE"/>
        </w:rPr>
        <w:t xml:space="preserve">en alla de här sakerna handlar till syvende och sist om vad bestämmer den demokratiska världen </w:t>
      </w:r>
      <w:r w:rsidR="005941F8">
        <w:rPr>
          <w:rFonts w:ascii="Times New Roman" w:hAnsi="Times New Roman" w:cs="Times New Roman"/>
          <w:sz w:val="24"/>
          <w:szCs w:val="24"/>
          <w:lang w:val="sv-SE"/>
        </w:rPr>
        <w:t>för att göra tillsammans</w:t>
      </w:r>
      <w:r w:rsidR="003735E6">
        <w:rPr>
          <w:rFonts w:ascii="Times New Roman" w:hAnsi="Times New Roman" w:cs="Times New Roman"/>
          <w:sz w:val="24"/>
          <w:szCs w:val="24"/>
          <w:lang w:val="sv-SE"/>
        </w:rPr>
        <w:t>?</w:t>
      </w:r>
    </w:p>
    <w:p w14:paraId="5D7A3F97" w14:textId="112CE0A4" w:rsidR="005941F8"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5941F8">
        <w:rPr>
          <w:rFonts w:ascii="Times New Roman" w:hAnsi="Times New Roman" w:cs="Times New Roman"/>
          <w:sz w:val="24"/>
          <w:szCs w:val="24"/>
          <w:lang w:val="sv-SE"/>
        </w:rPr>
        <w:t xml:space="preserve">Och just det här svaret på kriserna är ju som en röd </w:t>
      </w:r>
      <w:r w:rsidR="0030556A">
        <w:rPr>
          <w:rFonts w:ascii="Times New Roman" w:hAnsi="Times New Roman" w:cs="Times New Roman"/>
          <w:sz w:val="24"/>
          <w:szCs w:val="24"/>
          <w:lang w:val="sv-SE"/>
        </w:rPr>
        <w:t xml:space="preserve">tråd genom biståndsanalysen har vi pratat Ukraina, polykriser, just krisberedskapen är ju ett av temana i </w:t>
      </w:r>
      <w:r w:rsidR="004D04AF">
        <w:rPr>
          <w:rFonts w:ascii="Times New Roman" w:hAnsi="Times New Roman" w:cs="Times New Roman"/>
          <w:sz w:val="24"/>
          <w:szCs w:val="24"/>
          <w:lang w:val="sv-SE"/>
        </w:rPr>
        <w:t xml:space="preserve">framtidsblicken, att biståndets aktörer måste lära och vara snabba på att lära om. Men det finns ju ett antal andra teman i årets biståndsanalysen, flera olika teman och fördjupningar. Det är styrning av biståndet, handel, migration, det är jämställdhet, resultatfrågor, civilsamhällesstöd, klimatbistånd. Ja, men ni hör, det är alla de heta ämnena. Och så klart, alla som lyssnar, ni borde ju läsa rapporten, det finns </w:t>
      </w:r>
      <w:r w:rsidR="00DA279D">
        <w:rPr>
          <w:rFonts w:ascii="Times New Roman" w:hAnsi="Times New Roman" w:cs="Times New Roman"/>
          <w:sz w:val="24"/>
          <w:szCs w:val="24"/>
          <w:lang w:val="sv-SE"/>
        </w:rPr>
        <w:t>mycket spännande och matnyttigt i den. Men om vi bara ska göra något nedstick så där, Torbjörn och Malin, tycker ni att det är något som är särskilt läsvärt från ert eget perspektiv?</w:t>
      </w:r>
    </w:p>
    <w:p w14:paraId="4358D24C" w14:textId="7466C725" w:rsidR="00DA279D" w:rsidRDefault="00104EBF" w:rsidP="00FC477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DA279D">
        <w:rPr>
          <w:rFonts w:ascii="Times New Roman" w:hAnsi="Times New Roman" w:cs="Times New Roman"/>
          <w:sz w:val="24"/>
          <w:szCs w:val="24"/>
          <w:lang w:val="sv-SE"/>
        </w:rPr>
        <w:t xml:space="preserve">Jag tycker det är rätt intressant, som också har skapat en hel del diskussion, den här med feministiskt utrikespolitik och jämställdhetsfrågorna </w:t>
      </w:r>
      <w:r w:rsidR="002A1015">
        <w:rPr>
          <w:rFonts w:ascii="Times New Roman" w:hAnsi="Times New Roman" w:cs="Times New Roman"/>
          <w:sz w:val="24"/>
          <w:szCs w:val="24"/>
          <w:lang w:val="sv-SE"/>
        </w:rPr>
        <w:t>som är ett</w:t>
      </w:r>
      <w:r w:rsidR="00DA279D">
        <w:rPr>
          <w:rFonts w:ascii="Times New Roman" w:hAnsi="Times New Roman" w:cs="Times New Roman"/>
          <w:sz w:val="24"/>
          <w:szCs w:val="24"/>
          <w:lang w:val="sv-SE"/>
        </w:rPr>
        <w:t xml:space="preserve"> av områdena som diskuteras i årets rapport. Och hur faktiskt den svenska politiken ändå hade ett positivt genomslag, men där samtidigt styrningen var ganska vag och det var inte så tydligt precis hur man skulle genomföra olika saker</w:t>
      </w:r>
      <w:r w:rsidR="002A1015">
        <w:rPr>
          <w:rFonts w:ascii="Times New Roman" w:hAnsi="Times New Roman" w:cs="Times New Roman"/>
          <w:sz w:val="24"/>
          <w:szCs w:val="24"/>
          <w:lang w:val="sv-SE"/>
        </w:rPr>
        <w:t>,</w:t>
      </w:r>
      <w:r w:rsidR="00DA279D">
        <w:rPr>
          <w:rFonts w:ascii="Times New Roman" w:hAnsi="Times New Roman" w:cs="Times New Roman"/>
          <w:sz w:val="24"/>
          <w:szCs w:val="24"/>
          <w:lang w:val="sv-SE"/>
        </w:rPr>
        <w:t xml:space="preserve"> men det faktum att man ändå kallade den </w:t>
      </w:r>
      <w:r w:rsidR="00F94795">
        <w:rPr>
          <w:rFonts w:ascii="Times New Roman" w:hAnsi="Times New Roman" w:cs="Times New Roman"/>
          <w:sz w:val="24"/>
          <w:szCs w:val="24"/>
          <w:lang w:val="sv-SE"/>
        </w:rPr>
        <w:t>feministiskt utrikespolitik fick nog fler personer att tänka i de här banorna</w:t>
      </w:r>
      <w:r w:rsidR="002A1015">
        <w:rPr>
          <w:rFonts w:ascii="Times New Roman" w:hAnsi="Times New Roman" w:cs="Times New Roman"/>
          <w:sz w:val="24"/>
          <w:szCs w:val="24"/>
          <w:lang w:val="sv-SE"/>
        </w:rPr>
        <w:t>, o</w:t>
      </w:r>
      <w:r w:rsidR="00F94795">
        <w:rPr>
          <w:rFonts w:ascii="Times New Roman" w:hAnsi="Times New Roman" w:cs="Times New Roman"/>
          <w:sz w:val="24"/>
          <w:szCs w:val="24"/>
          <w:lang w:val="sv-SE"/>
        </w:rPr>
        <w:t>ch det påverkade också en del andra länder som ville vara med på den resan. Sen kan man väl konstatera att jämställdhetsfrågor och så har ju varit på den svenska dagordningen rätt länge, och även nu när man tittar på det som dyker upp i reformagendan och hur biståndet faktiskt riggas framöver så är ju framför allt jämställdhetsfrågorna väldigt viktiga. Men jag tror att det fanns ändå ett symbolvärde i att ha den rubriken under åtminstone en period för att lyfta den frågan till den nivån den var på.</w:t>
      </w:r>
    </w:p>
    <w:p w14:paraId="211617BE" w14:textId="3E1B919F" w:rsidR="00C777EA"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94795">
        <w:rPr>
          <w:rFonts w:ascii="Times New Roman" w:hAnsi="Times New Roman" w:cs="Times New Roman"/>
          <w:sz w:val="24"/>
          <w:szCs w:val="24"/>
          <w:lang w:val="sv-SE"/>
        </w:rPr>
        <w:t xml:space="preserve">Det där är ju intressant, det är ju många länder som har tagit över stafettpinnen, eller ett antal i alla fall, och nu har en feministisk utrikespolitik när Sverige inte har det längre. Så den är ju också intressant att följa, </w:t>
      </w:r>
      <w:r w:rsidR="00C777EA">
        <w:rPr>
          <w:rFonts w:ascii="Times New Roman" w:hAnsi="Times New Roman" w:cs="Times New Roman"/>
          <w:sz w:val="24"/>
          <w:szCs w:val="24"/>
          <w:lang w:val="sv-SE"/>
        </w:rPr>
        <w:t>hur den liksom internationella utvecklingen på området kommer.</w:t>
      </w:r>
    </w:p>
    <w:p w14:paraId="54057E66" w14:textId="7BAB7E3E" w:rsidR="00C777EA"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C777EA">
        <w:rPr>
          <w:rFonts w:ascii="Times New Roman" w:hAnsi="Times New Roman" w:cs="Times New Roman"/>
          <w:sz w:val="24"/>
          <w:szCs w:val="24"/>
          <w:lang w:val="sv-SE"/>
        </w:rPr>
        <w:t xml:space="preserve">Sen tror jag att man ska bara komma ihåg att i slutändan handlar det om vad vi gör, och jag tror att vi ska liksom inte gå vilse i bara rubriker, utan vi vet ju att vi fortsätter att göra de här sakerna och har fokus på det. Så att det tror jag man bara ska ha med sig. Men i vissa lägen så kan det vara bra att signalera att: ”Nu är det här </w:t>
      </w:r>
      <w:r w:rsidR="002A1015">
        <w:rPr>
          <w:rFonts w:ascii="Times New Roman" w:hAnsi="Times New Roman" w:cs="Times New Roman"/>
          <w:sz w:val="24"/>
          <w:szCs w:val="24"/>
          <w:lang w:val="sv-SE"/>
        </w:rPr>
        <w:t xml:space="preserve">ett </w:t>
      </w:r>
      <w:r w:rsidR="00C777EA">
        <w:rPr>
          <w:rFonts w:ascii="Times New Roman" w:hAnsi="Times New Roman" w:cs="Times New Roman"/>
          <w:sz w:val="24"/>
          <w:szCs w:val="24"/>
          <w:lang w:val="sv-SE"/>
        </w:rPr>
        <w:t xml:space="preserve">fokusområde”, och då kanske vi </w:t>
      </w:r>
      <w:r w:rsidR="00C777EA">
        <w:rPr>
          <w:rFonts w:ascii="Times New Roman" w:hAnsi="Times New Roman" w:cs="Times New Roman"/>
          <w:sz w:val="24"/>
          <w:szCs w:val="24"/>
          <w:lang w:val="sv-SE"/>
        </w:rPr>
        <w:lastRenderedPageBreak/>
        <w:t>har framöver oss andra tematiska områden som också man vill lyfta under vissa perioder för att sätta fokus på det.</w:t>
      </w:r>
    </w:p>
    <w:p w14:paraId="11B56342" w14:textId="42354C59" w:rsidR="00C777EA"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777EA">
        <w:rPr>
          <w:rFonts w:ascii="Times New Roman" w:hAnsi="Times New Roman" w:cs="Times New Roman"/>
          <w:sz w:val="24"/>
          <w:szCs w:val="24"/>
          <w:lang w:val="sv-SE"/>
        </w:rPr>
        <w:t xml:space="preserve">Ja, och vi pratar ganska ofta om styrning av biståndet i podden här och med särskilda avsnitt om regleringsbrev och annat. </w:t>
      </w:r>
      <w:r w:rsidR="00D30562">
        <w:rPr>
          <w:rFonts w:ascii="Times New Roman" w:hAnsi="Times New Roman" w:cs="Times New Roman"/>
          <w:sz w:val="24"/>
          <w:szCs w:val="24"/>
          <w:lang w:val="sv-SE"/>
        </w:rPr>
        <w:t xml:space="preserve">Och en sak som lyfts upp i EBA:s rapport om den feministiska utrikespolitiken är just: ”Hur får man igenom en politisk prioritering i den svenska utrikespolitiken?” Så jag tänker att oavsett vilken prioritering man vill driva så finns det stora lärdomar för att se: ”Okej, hur gör vi då för att få igenom det här i alla våra utlandsmyndigheter och få liksom ett bra </w:t>
      </w:r>
      <w:r w:rsidR="002A1015">
        <w:rPr>
          <w:rFonts w:ascii="Times New Roman" w:hAnsi="Times New Roman" w:cs="Times New Roman"/>
          <w:sz w:val="24"/>
          <w:szCs w:val="24"/>
          <w:lang w:val="sv-SE"/>
        </w:rPr>
        <w:t>T</w:t>
      </w:r>
      <w:r w:rsidR="00D30562">
        <w:rPr>
          <w:rFonts w:ascii="Times New Roman" w:hAnsi="Times New Roman" w:cs="Times New Roman"/>
          <w:sz w:val="24"/>
          <w:szCs w:val="24"/>
          <w:lang w:val="sv-SE"/>
        </w:rPr>
        <w:t>eam Sweden effort?”</w:t>
      </w:r>
    </w:p>
    <w:p w14:paraId="346E23BC" w14:textId="0C7C1DC2" w:rsidR="00D30562"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D30562">
        <w:rPr>
          <w:rFonts w:ascii="Times New Roman" w:hAnsi="Times New Roman" w:cs="Times New Roman"/>
          <w:sz w:val="24"/>
          <w:szCs w:val="24"/>
          <w:lang w:val="sv-SE"/>
        </w:rPr>
        <w:t>Ja, och där måste man kanske också få koppla in till reformagendan nu då. För jag menar även för en sån reformagenda</w:t>
      </w:r>
      <w:r w:rsidR="002A1015">
        <w:rPr>
          <w:rFonts w:ascii="Times New Roman" w:hAnsi="Times New Roman" w:cs="Times New Roman"/>
          <w:sz w:val="24"/>
          <w:szCs w:val="24"/>
          <w:lang w:val="sv-SE"/>
        </w:rPr>
        <w:t>: ”N</w:t>
      </w:r>
      <w:r w:rsidR="00D30562">
        <w:rPr>
          <w:rFonts w:ascii="Times New Roman" w:hAnsi="Times New Roman" w:cs="Times New Roman"/>
          <w:sz w:val="24"/>
          <w:szCs w:val="24"/>
          <w:lang w:val="sv-SE"/>
        </w:rPr>
        <w:t>u vill vi ju uppnå de här målen</w:t>
      </w:r>
      <w:r w:rsidR="002A1015">
        <w:rPr>
          <w:rFonts w:ascii="Times New Roman" w:hAnsi="Times New Roman" w:cs="Times New Roman"/>
          <w:sz w:val="24"/>
          <w:szCs w:val="24"/>
          <w:lang w:val="sv-SE"/>
        </w:rPr>
        <w:t>”,</w:t>
      </w:r>
      <w:r w:rsidR="00D30562">
        <w:rPr>
          <w:rFonts w:ascii="Times New Roman" w:hAnsi="Times New Roman" w:cs="Times New Roman"/>
          <w:sz w:val="24"/>
          <w:szCs w:val="24"/>
          <w:lang w:val="sv-SE"/>
        </w:rPr>
        <w:t xml:space="preserve"> då kan man faktiskt gå tillbaka och titta på vad som står i rapporten om hur det genomfördes, som du säger. Och kanske lära sig lite om just hur går man från rubriksättning till handling och så vidare.</w:t>
      </w:r>
    </w:p>
    <w:p w14:paraId="539F2C5D" w14:textId="777B0CFF" w:rsidR="00D30562"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D30562">
        <w:rPr>
          <w:rFonts w:ascii="Times New Roman" w:hAnsi="Times New Roman" w:cs="Times New Roman"/>
          <w:sz w:val="24"/>
          <w:szCs w:val="24"/>
          <w:lang w:val="sv-SE"/>
        </w:rPr>
        <w:t xml:space="preserve">Och övergripande eller genomgripande, som jag också tycker genomsyrar biståndsanalys, är ju hur Sverige vill, ska, bör använda eller inte använda biståndet som utrikespolitiskt verktyg, det är väldigt spännande och det har mycket att göra med styrningsfrågor och så. Men sen en annan fråga som är väldigt het just nu är ju också stöd genom det svenska civilsamhället. Hur kan vi bäst </w:t>
      </w:r>
      <w:r w:rsidR="007E25BA">
        <w:rPr>
          <w:rFonts w:ascii="Times New Roman" w:hAnsi="Times New Roman" w:cs="Times New Roman"/>
          <w:sz w:val="24"/>
          <w:szCs w:val="24"/>
          <w:lang w:val="sv-SE"/>
        </w:rPr>
        <w:t>stötta människorättsförsvarare, civilsamhällsorganisationer? Är det genom den svenska folkrörelsen eller ska vi även inom det området gå mot lokalisering och ge det direkt stöd till organisationer på plats? Och</w:t>
      </w:r>
      <w:r w:rsidR="002A1015">
        <w:rPr>
          <w:rFonts w:ascii="Times New Roman" w:hAnsi="Times New Roman" w:cs="Times New Roman"/>
          <w:sz w:val="24"/>
          <w:szCs w:val="24"/>
          <w:lang w:val="sv-SE"/>
        </w:rPr>
        <w:t xml:space="preserve"> </w:t>
      </w:r>
      <w:r w:rsidR="007E25BA">
        <w:rPr>
          <w:rFonts w:ascii="Times New Roman" w:hAnsi="Times New Roman" w:cs="Times New Roman"/>
          <w:sz w:val="24"/>
          <w:szCs w:val="24"/>
          <w:lang w:val="sv-SE"/>
        </w:rPr>
        <w:t xml:space="preserve">den liksom omdragningen som sker nu </w:t>
      </w:r>
      <w:r w:rsidR="00D7707B">
        <w:rPr>
          <w:rFonts w:ascii="Times New Roman" w:hAnsi="Times New Roman" w:cs="Times New Roman"/>
          <w:sz w:val="24"/>
          <w:szCs w:val="24"/>
          <w:lang w:val="sv-SE"/>
        </w:rPr>
        <w:t>av stöd genom strategiska partnerskapsorganisationer sker ju också i en tid där vi har demokratisk tillbakagång i stora delar av världen</w:t>
      </w:r>
      <w:r w:rsidR="002A1015">
        <w:rPr>
          <w:rFonts w:ascii="Times New Roman" w:hAnsi="Times New Roman" w:cs="Times New Roman"/>
          <w:sz w:val="24"/>
          <w:szCs w:val="24"/>
          <w:lang w:val="sv-SE"/>
        </w:rPr>
        <w:t>. D</w:t>
      </w:r>
      <w:r w:rsidR="00D7707B">
        <w:rPr>
          <w:rFonts w:ascii="Times New Roman" w:hAnsi="Times New Roman" w:cs="Times New Roman"/>
          <w:sz w:val="24"/>
          <w:szCs w:val="24"/>
          <w:lang w:val="sv-SE"/>
        </w:rPr>
        <w:t>et har blivit både viktigare och svårare att stötta civilsamhällesorganisationer. Så att det tycker jag också är en väldigt intressant fråga och väldigt svår också, särskilt i länder som är repressiva, auktoritära, där Sverige inte har en landstrategi eller ett stort bistånd och inte kan använda biståndet som en hävstång, utan måste hitta andra sätt att påverka och nå ut med stöd till hemmaförsvarare.</w:t>
      </w:r>
    </w:p>
    <w:p w14:paraId="052A1071" w14:textId="1AD8891C" w:rsidR="00D7707B"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7707B">
        <w:rPr>
          <w:rFonts w:ascii="Times New Roman" w:hAnsi="Times New Roman" w:cs="Times New Roman"/>
          <w:sz w:val="24"/>
          <w:szCs w:val="24"/>
          <w:lang w:val="sv-SE"/>
        </w:rPr>
        <w:t>Ja, jag tänker att det finns många dimensioner i den där frågan. Och det är som du säger, den är väldigt het. Det utreds ju precis just nu. Sida har ju ett antal uppdrag att titta på hur ska det där organiseras</w:t>
      </w:r>
      <w:r w:rsidR="002A1015">
        <w:rPr>
          <w:rFonts w:ascii="Times New Roman" w:hAnsi="Times New Roman" w:cs="Times New Roman"/>
          <w:sz w:val="24"/>
          <w:szCs w:val="24"/>
          <w:lang w:val="sv-SE"/>
        </w:rPr>
        <w:t>, o</w:t>
      </w:r>
      <w:r w:rsidR="00D7707B">
        <w:rPr>
          <w:rFonts w:ascii="Times New Roman" w:hAnsi="Times New Roman" w:cs="Times New Roman"/>
          <w:sz w:val="24"/>
          <w:szCs w:val="24"/>
          <w:lang w:val="sv-SE"/>
        </w:rPr>
        <w:t>ch frågan är om det finns ett svar.</w:t>
      </w:r>
      <w:r w:rsidR="002A1015">
        <w:rPr>
          <w:rFonts w:ascii="Times New Roman" w:hAnsi="Times New Roman" w:cs="Times New Roman"/>
          <w:sz w:val="24"/>
          <w:szCs w:val="24"/>
          <w:lang w:val="sv-SE"/>
        </w:rPr>
        <w:t xml:space="preserve"> Ja, </w:t>
      </w:r>
      <w:r w:rsidR="00D7707B">
        <w:rPr>
          <w:rFonts w:ascii="Times New Roman" w:hAnsi="Times New Roman" w:cs="Times New Roman"/>
          <w:sz w:val="24"/>
          <w:szCs w:val="24"/>
          <w:lang w:val="sv-SE"/>
        </w:rPr>
        <w:t xml:space="preserve">men som </w:t>
      </w:r>
      <w:r w:rsidR="00383216">
        <w:rPr>
          <w:rFonts w:ascii="Times New Roman" w:hAnsi="Times New Roman" w:cs="Times New Roman"/>
          <w:sz w:val="24"/>
          <w:szCs w:val="24"/>
          <w:lang w:val="sv-SE"/>
        </w:rPr>
        <w:t xml:space="preserve">några av våra grannländer i öst, Belarus till exempel. Kan man jobba som statlig aktör där med </w:t>
      </w:r>
      <w:r w:rsidR="00383216">
        <w:rPr>
          <w:rFonts w:ascii="Times New Roman" w:hAnsi="Times New Roman" w:cs="Times New Roman"/>
          <w:sz w:val="24"/>
          <w:szCs w:val="24"/>
          <w:lang w:val="sv-SE"/>
        </w:rPr>
        <w:lastRenderedPageBreak/>
        <w:t>demokratiaktörer eller måste man gå via en civilsamhällesorganisation eller någon annan? Det är inte så lätt att ha direkt statligt stöd eller liknande</w:t>
      </w:r>
      <w:r w:rsidR="002A1015">
        <w:rPr>
          <w:rFonts w:ascii="Times New Roman" w:hAnsi="Times New Roman" w:cs="Times New Roman"/>
          <w:sz w:val="24"/>
          <w:szCs w:val="24"/>
          <w:lang w:val="sv-SE"/>
        </w:rPr>
        <w:t>,</w:t>
      </w:r>
      <w:r w:rsidR="00383216">
        <w:rPr>
          <w:rFonts w:ascii="Times New Roman" w:hAnsi="Times New Roman" w:cs="Times New Roman"/>
          <w:sz w:val="24"/>
          <w:szCs w:val="24"/>
          <w:lang w:val="sv-SE"/>
        </w:rPr>
        <w:t xml:space="preserve"> tänker jag.</w:t>
      </w:r>
    </w:p>
    <w:p w14:paraId="52CE0FFA" w14:textId="0A63797D" w:rsidR="00383216"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383216">
        <w:rPr>
          <w:rFonts w:ascii="Times New Roman" w:hAnsi="Times New Roman" w:cs="Times New Roman"/>
          <w:sz w:val="24"/>
          <w:szCs w:val="24"/>
          <w:lang w:val="sv-SE"/>
        </w:rPr>
        <w:t>Nej, framför allt kan man inte ha det öppet. Men det är en annan dimension av just den typen av verksamhet, och</w:t>
      </w:r>
      <w:r w:rsidR="002A1015">
        <w:rPr>
          <w:rFonts w:ascii="Times New Roman" w:hAnsi="Times New Roman" w:cs="Times New Roman"/>
          <w:sz w:val="24"/>
          <w:szCs w:val="24"/>
          <w:lang w:val="sv-SE"/>
        </w:rPr>
        <w:t xml:space="preserve"> </w:t>
      </w:r>
      <w:r w:rsidR="00383216">
        <w:rPr>
          <w:rFonts w:ascii="Times New Roman" w:hAnsi="Times New Roman" w:cs="Times New Roman"/>
          <w:sz w:val="24"/>
          <w:szCs w:val="24"/>
          <w:lang w:val="sv-SE"/>
        </w:rPr>
        <w:t xml:space="preserve">ja, hur hanterar vi det bäst? I vilken typ av organisationsform? Och till det kommer det här med hur mäter man resultat och vilka är </w:t>
      </w:r>
      <w:r w:rsidR="00642F19">
        <w:rPr>
          <w:rFonts w:ascii="Times New Roman" w:hAnsi="Times New Roman" w:cs="Times New Roman"/>
          <w:sz w:val="24"/>
          <w:szCs w:val="24"/>
          <w:lang w:val="sv-SE"/>
        </w:rPr>
        <w:t>de administrativa kostnaderna förknippade med olika lösningar? Och det är ju många, så att säga, intressanta ämnen också för framtida EBA-studier kan man tänka i den här diskussionen faktiskt.</w:t>
      </w:r>
    </w:p>
    <w:p w14:paraId="520FBD92" w14:textId="6930044E" w:rsidR="00642F19"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42F19">
        <w:rPr>
          <w:rFonts w:ascii="Times New Roman" w:hAnsi="Times New Roman" w:cs="Times New Roman"/>
          <w:sz w:val="24"/>
          <w:szCs w:val="24"/>
          <w:lang w:val="sv-SE"/>
        </w:rPr>
        <w:t xml:space="preserve">Och framtida EBA-studier är en sak, men om man tittar tillbaka på förra året. Ni var ju nya på jobbet </w:t>
      </w:r>
      <w:r w:rsidR="005214A6">
        <w:rPr>
          <w:rFonts w:ascii="Times New Roman" w:hAnsi="Times New Roman" w:cs="Times New Roman"/>
          <w:sz w:val="24"/>
          <w:szCs w:val="24"/>
          <w:lang w:val="sv-SE"/>
        </w:rPr>
        <w:t xml:space="preserve">förra året. </w:t>
      </w:r>
      <w:r w:rsidR="002A1015">
        <w:rPr>
          <w:rFonts w:ascii="Times New Roman" w:hAnsi="Times New Roman" w:cs="Times New Roman"/>
          <w:sz w:val="24"/>
          <w:szCs w:val="24"/>
          <w:lang w:val="sv-SE"/>
        </w:rPr>
        <w:t>N</w:t>
      </w:r>
      <w:r w:rsidR="005214A6">
        <w:rPr>
          <w:rFonts w:ascii="Times New Roman" w:hAnsi="Times New Roman" w:cs="Times New Roman"/>
          <w:sz w:val="24"/>
          <w:szCs w:val="24"/>
          <w:lang w:val="sv-SE"/>
        </w:rPr>
        <w:t xml:space="preserve">u har ni fått lyfta det ni tyckte var mest spännande, biståndsanalys, men om man lyfter blicken till de studier som kom förra året? Ni var ju nya, vad blev ni mest förvånande </w:t>
      </w:r>
      <w:r w:rsidR="00D05A30">
        <w:rPr>
          <w:rFonts w:ascii="Times New Roman" w:hAnsi="Times New Roman" w:cs="Times New Roman"/>
          <w:sz w:val="24"/>
          <w:szCs w:val="24"/>
          <w:lang w:val="sv-SE"/>
        </w:rPr>
        <w:t>över?</w:t>
      </w:r>
    </w:p>
    <w:p w14:paraId="224C0C63" w14:textId="0EF04856" w:rsidR="00D05A30"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D05A30">
        <w:rPr>
          <w:rFonts w:ascii="Times New Roman" w:hAnsi="Times New Roman" w:cs="Times New Roman"/>
          <w:sz w:val="24"/>
          <w:szCs w:val="24"/>
          <w:lang w:val="sv-SE"/>
        </w:rPr>
        <w:t>Ja, alltså</w:t>
      </w:r>
      <w:r w:rsidR="002A1015">
        <w:rPr>
          <w:rFonts w:ascii="Times New Roman" w:hAnsi="Times New Roman" w:cs="Times New Roman"/>
          <w:sz w:val="24"/>
          <w:szCs w:val="24"/>
          <w:lang w:val="sv-SE"/>
        </w:rPr>
        <w:t xml:space="preserve"> </w:t>
      </w:r>
      <w:r w:rsidR="00D05A30">
        <w:rPr>
          <w:rFonts w:ascii="Times New Roman" w:hAnsi="Times New Roman" w:cs="Times New Roman"/>
          <w:sz w:val="24"/>
          <w:szCs w:val="24"/>
          <w:lang w:val="sv-SE"/>
        </w:rPr>
        <w:t xml:space="preserve">jag skulle nog säga att man får mer vara ödmjuk och man får inse att är man del av en sån expertgrupp med så många liksom väletablerade forskare och analytiker </w:t>
      </w:r>
      <w:r w:rsidR="002A1015">
        <w:rPr>
          <w:rFonts w:ascii="Times New Roman" w:hAnsi="Times New Roman" w:cs="Times New Roman"/>
          <w:sz w:val="24"/>
          <w:szCs w:val="24"/>
          <w:lang w:val="sv-SE"/>
        </w:rPr>
        <w:t>i</w:t>
      </w:r>
      <w:r w:rsidR="00D05A30">
        <w:rPr>
          <w:rFonts w:ascii="Times New Roman" w:hAnsi="Times New Roman" w:cs="Times New Roman"/>
          <w:sz w:val="24"/>
          <w:szCs w:val="24"/>
          <w:lang w:val="sv-SE"/>
        </w:rPr>
        <w:t xml:space="preserve"> bakgrunden, då kommer man få lära sig massa på vägen och sen får man använda liksom sina glasögon till att se: ”Är det här rimligt? Följer det en vetenskaplig metod?” Så att liksom det man blev kanske förvånad över är väl mest hur lite man vet egentligen, om jag ska vara ärlig.</w:t>
      </w:r>
    </w:p>
    <w:p w14:paraId="78F68F10" w14:textId="450D9BAB" w:rsidR="00D05A30"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D05A30">
        <w:rPr>
          <w:rFonts w:ascii="Times New Roman" w:hAnsi="Times New Roman" w:cs="Times New Roman"/>
          <w:sz w:val="24"/>
          <w:szCs w:val="24"/>
          <w:lang w:val="sv-SE"/>
        </w:rPr>
        <w:t xml:space="preserve">Nej, jag kan bara instämma. Det är otroligt lärorikt att vara med i </w:t>
      </w:r>
      <w:r w:rsidR="00522E95">
        <w:rPr>
          <w:rFonts w:ascii="Times New Roman" w:hAnsi="Times New Roman" w:cs="Times New Roman"/>
          <w:sz w:val="24"/>
          <w:szCs w:val="24"/>
          <w:lang w:val="sv-SE"/>
        </w:rPr>
        <w:t>expertgruppen</w:t>
      </w:r>
      <w:r w:rsidR="002A1015">
        <w:rPr>
          <w:rFonts w:ascii="Times New Roman" w:hAnsi="Times New Roman" w:cs="Times New Roman"/>
          <w:sz w:val="24"/>
          <w:szCs w:val="24"/>
          <w:lang w:val="sv-SE"/>
        </w:rPr>
        <w:t xml:space="preserve">, och </w:t>
      </w:r>
      <w:r w:rsidR="00522E95">
        <w:rPr>
          <w:rFonts w:ascii="Times New Roman" w:hAnsi="Times New Roman" w:cs="Times New Roman"/>
          <w:sz w:val="24"/>
          <w:szCs w:val="24"/>
          <w:lang w:val="sv-SE"/>
        </w:rPr>
        <w:t>ett privilegium att varje månad få ta del av väldigt intressant forskning inom området.</w:t>
      </w:r>
    </w:p>
    <w:p w14:paraId="584040E7" w14:textId="36C530C6" w:rsidR="00522E95"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22E95">
        <w:rPr>
          <w:rFonts w:ascii="Times New Roman" w:hAnsi="Times New Roman" w:cs="Times New Roman"/>
          <w:sz w:val="24"/>
          <w:szCs w:val="24"/>
          <w:lang w:val="sv-SE"/>
        </w:rPr>
        <w:t>Och i biståndsanalys</w:t>
      </w:r>
      <w:r w:rsidR="00BF3A29">
        <w:rPr>
          <w:rFonts w:ascii="Times New Roman" w:hAnsi="Times New Roman" w:cs="Times New Roman"/>
          <w:sz w:val="24"/>
          <w:szCs w:val="24"/>
          <w:lang w:val="sv-SE"/>
        </w:rPr>
        <w:t xml:space="preserve">, som vi var inne på, det är en hel del styrningsrelaterade saker och det har varit en hel del fokus också på </w:t>
      </w:r>
      <w:r w:rsidR="00D6181F">
        <w:rPr>
          <w:rFonts w:ascii="Times New Roman" w:hAnsi="Times New Roman" w:cs="Times New Roman"/>
          <w:sz w:val="24"/>
          <w:szCs w:val="24"/>
          <w:lang w:val="sv-SE"/>
        </w:rPr>
        <w:t xml:space="preserve">biståndspolitikens förändring under 2023. Det har varit en ganska intensiv politisk biståndsdiskussion, och den avspeglar sig i årsrapporten så klart. Vad ser ni som de viktigaste lärdomarna från EBA:s produktion </w:t>
      </w:r>
      <w:r w:rsidR="006E5930">
        <w:rPr>
          <w:rFonts w:ascii="Times New Roman" w:hAnsi="Times New Roman" w:cs="Times New Roman"/>
          <w:sz w:val="24"/>
          <w:szCs w:val="24"/>
          <w:lang w:val="sv-SE"/>
        </w:rPr>
        <w:t>och från biståndsanalys</w:t>
      </w:r>
      <w:r w:rsidR="00EE0E2E">
        <w:rPr>
          <w:rFonts w:ascii="Times New Roman" w:hAnsi="Times New Roman" w:cs="Times New Roman"/>
          <w:sz w:val="24"/>
          <w:szCs w:val="24"/>
          <w:lang w:val="sv-SE"/>
        </w:rPr>
        <w:t xml:space="preserve"> och</w:t>
      </w:r>
      <w:r w:rsidR="006E5930">
        <w:rPr>
          <w:rFonts w:ascii="Times New Roman" w:hAnsi="Times New Roman" w:cs="Times New Roman"/>
          <w:sz w:val="24"/>
          <w:szCs w:val="24"/>
          <w:lang w:val="sv-SE"/>
        </w:rPr>
        <w:t xml:space="preserve"> de förändringar som planeras nu med reformagendan?</w:t>
      </w:r>
    </w:p>
    <w:p w14:paraId="43573B10" w14:textId="771023C9" w:rsidR="006E5930"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6E5930">
        <w:rPr>
          <w:rFonts w:ascii="Times New Roman" w:hAnsi="Times New Roman" w:cs="Times New Roman"/>
          <w:sz w:val="24"/>
          <w:szCs w:val="24"/>
          <w:lang w:val="sv-SE"/>
        </w:rPr>
        <w:t xml:space="preserve">Ja, det är väldigt svårt, men det finns ju en del återkommande teman som man är ute efter nu, som ändå har varit på tapeten några gånger. Och det </w:t>
      </w:r>
      <w:r w:rsidR="006E5930">
        <w:rPr>
          <w:rFonts w:ascii="Times New Roman" w:hAnsi="Times New Roman" w:cs="Times New Roman"/>
          <w:sz w:val="24"/>
          <w:szCs w:val="24"/>
          <w:lang w:val="sv-SE"/>
        </w:rPr>
        <w:lastRenderedPageBreak/>
        <w:t xml:space="preserve">är ju som de här centrala frågorna kring: ”Hur mäter vi saker? Hur resultatredovisar vi? Hur gör vi att vi förstår vilka effekterna blir?” Och där finns ju naturligtvis olika studier historiskt från EBA. Jag tänker det man måste också kanske ha med sig, om man inte ser hur EBA:s verksamhet fungerar, det är att det tar ju liksom tid att göra en riktig sån här rapport från att man startar hela vägen. Så därför är det just kanske viktigt i år nu när det är </w:t>
      </w:r>
      <w:r w:rsidR="00A32B7B">
        <w:rPr>
          <w:rFonts w:ascii="Times New Roman" w:hAnsi="Times New Roman" w:cs="Times New Roman"/>
          <w:sz w:val="24"/>
          <w:szCs w:val="24"/>
          <w:lang w:val="sv-SE"/>
        </w:rPr>
        <w:t>tioårsjubileum och allting, att vi tänker: ”Vad är den samlade kunskapsmassan som EBA faktiskt har producerat under de här åren?” Och Númi, du får rätta mig, men jag tror att det ett hundratal rapporter vi pratar om. Och att man faktiskt går tillbaka, lyfter upp de relevanta studierna, och inte tror att man hela tiden ska uppfinna hjulet</w:t>
      </w:r>
      <w:r w:rsidR="00D42966">
        <w:rPr>
          <w:rFonts w:ascii="Times New Roman" w:hAnsi="Times New Roman" w:cs="Times New Roman"/>
          <w:sz w:val="24"/>
          <w:szCs w:val="24"/>
          <w:lang w:val="sv-SE"/>
        </w:rPr>
        <w:t>,</w:t>
      </w:r>
      <w:r w:rsidR="00A32B7B">
        <w:rPr>
          <w:rFonts w:ascii="Times New Roman" w:hAnsi="Times New Roman" w:cs="Times New Roman"/>
          <w:sz w:val="24"/>
          <w:szCs w:val="24"/>
          <w:lang w:val="sv-SE"/>
        </w:rPr>
        <w:t xml:space="preserve"> är väl ett ganska centralt tema för en sån här kunskapsverksamhet som EBA är.</w:t>
      </w:r>
    </w:p>
    <w:p w14:paraId="67701320" w14:textId="4F2CF6BD" w:rsidR="00A32B7B"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32B7B">
        <w:rPr>
          <w:rFonts w:ascii="Times New Roman" w:hAnsi="Times New Roman" w:cs="Times New Roman"/>
          <w:sz w:val="24"/>
          <w:szCs w:val="24"/>
          <w:lang w:val="sv-SE"/>
        </w:rPr>
        <w:t xml:space="preserve">Jag tror att det 100-någonting rapporter, och lika </w:t>
      </w:r>
      <w:r w:rsidR="00A22275">
        <w:rPr>
          <w:rFonts w:ascii="Times New Roman" w:hAnsi="Times New Roman" w:cs="Times New Roman"/>
          <w:sz w:val="24"/>
          <w:szCs w:val="24"/>
          <w:lang w:val="sv-SE"/>
        </w:rPr>
        <w:t xml:space="preserve">många underlagsrapporter också, så det finns ju otroligt mycket att </w:t>
      </w:r>
      <w:r w:rsidR="00D42966">
        <w:rPr>
          <w:rFonts w:ascii="Times New Roman" w:hAnsi="Times New Roman" w:cs="Times New Roman"/>
          <w:sz w:val="24"/>
          <w:szCs w:val="24"/>
          <w:lang w:val="sv-SE"/>
        </w:rPr>
        <w:t>ösa ur</w:t>
      </w:r>
      <w:r w:rsidR="00A22275">
        <w:rPr>
          <w:rFonts w:ascii="Times New Roman" w:hAnsi="Times New Roman" w:cs="Times New Roman"/>
          <w:sz w:val="24"/>
          <w:szCs w:val="24"/>
          <w:lang w:val="sv-SE"/>
        </w:rPr>
        <w:t>, men jag tror också att en av de viktigaste lärdomarna, inte bara för vår verksamhet, men också för biståndet, att se på: ”Vad har gjorts och vad har försökts och vad borde man lära sig av det framöver också?”</w:t>
      </w:r>
    </w:p>
    <w:p w14:paraId="6E05BABF" w14:textId="5F5F6784" w:rsidR="00A22275"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A22275">
        <w:rPr>
          <w:rFonts w:ascii="Times New Roman" w:hAnsi="Times New Roman" w:cs="Times New Roman"/>
          <w:sz w:val="24"/>
          <w:szCs w:val="24"/>
          <w:lang w:val="sv-SE"/>
        </w:rPr>
        <w:t>Och där är ett område</w:t>
      </w:r>
      <w:r w:rsidR="00D42966">
        <w:rPr>
          <w:rFonts w:ascii="Times New Roman" w:hAnsi="Times New Roman" w:cs="Times New Roman"/>
          <w:sz w:val="24"/>
          <w:szCs w:val="24"/>
          <w:lang w:val="sv-SE"/>
        </w:rPr>
        <w:t xml:space="preserve"> </w:t>
      </w:r>
      <w:r w:rsidR="00A22275">
        <w:rPr>
          <w:rFonts w:ascii="Times New Roman" w:hAnsi="Times New Roman" w:cs="Times New Roman"/>
          <w:sz w:val="24"/>
          <w:szCs w:val="24"/>
          <w:lang w:val="sv-SE"/>
        </w:rPr>
        <w:t>handel och bistånd, verkligen där det känns otroligt viktigt att faktiskt dra lärdom av tidigare forskning som har ju lyft både möjligheter men också utmaningar med att jobba närmare kopplat</w:t>
      </w:r>
      <w:r w:rsidR="00D42966">
        <w:rPr>
          <w:rFonts w:ascii="Times New Roman" w:hAnsi="Times New Roman" w:cs="Times New Roman"/>
          <w:sz w:val="24"/>
          <w:szCs w:val="24"/>
          <w:lang w:val="sv-SE"/>
        </w:rPr>
        <w:t>,</w:t>
      </w:r>
      <w:r w:rsidR="00A22275">
        <w:rPr>
          <w:rFonts w:ascii="Times New Roman" w:hAnsi="Times New Roman" w:cs="Times New Roman"/>
          <w:sz w:val="24"/>
          <w:szCs w:val="24"/>
          <w:lang w:val="sv-SE"/>
        </w:rPr>
        <w:t xml:space="preserve"> handel och bistånd, utmaningar som har att göra med både korruption och hållbarhetsfrågor, men också där det har visat sig att satsningar kanske inte når faktiskt de mest utsatta och fattiga i de fattigaste länderna och så där. Så det känns jätteviktigt att vi verkligen lyfter fram de lärdomarna som har dragits av tidigare försök att jobba</w:t>
      </w:r>
      <w:r w:rsidR="00D42966">
        <w:rPr>
          <w:rFonts w:ascii="Times New Roman" w:hAnsi="Times New Roman" w:cs="Times New Roman"/>
          <w:sz w:val="24"/>
          <w:szCs w:val="24"/>
          <w:lang w:val="sv-SE"/>
        </w:rPr>
        <w:t xml:space="preserve"> </w:t>
      </w:r>
      <w:r w:rsidR="00AF7F34">
        <w:rPr>
          <w:rFonts w:ascii="Times New Roman" w:hAnsi="Times New Roman" w:cs="Times New Roman"/>
          <w:sz w:val="24"/>
          <w:szCs w:val="24"/>
          <w:lang w:val="sv-SE"/>
        </w:rPr>
        <w:t>närmare varandra vad gäller handelspolitik och biståndspolitik.</w:t>
      </w:r>
    </w:p>
    <w:p w14:paraId="49DC1C38" w14:textId="7865B356" w:rsidR="00AF7F34"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F7F34">
        <w:rPr>
          <w:rFonts w:ascii="Times New Roman" w:hAnsi="Times New Roman" w:cs="Times New Roman"/>
          <w:sz w:val="24"/>
          <w:szCs w:val="24"/>
          <w:lang w:val="sv-SE"/>
        </w:rPr>
        <w:t>Och där kan vi säga att till er som lyssnar, att inte bara så att det finns en massa lärdomar, det kommer faktiskt nya lärdomar också i närtid. I slutet av april nu så kommer det en ny</w:t>
      </w:r>
      <w:r w:rsidR="008A7C0B">
        <w:rPr>
          <w:rFonts w:ascii="Times New Roman" w:hAnsi="Times New Roman" w:cs="Times New Roman"/>
          <w:sz w:val="24"/>
          <w:szCs w:val="24"/>
          <w:lang w:val="sv-SE"/>
        </w:rPr>
        <w:t xml:space="preserve"> rapport från EBA som är precis det här, samla</w:t>
      </w:r>
      <w:r w:rsidR="00D42966">
        <w:rPr>
          <w:rFonts w:ascii="Times New Roman" w:hAnsi="Times New Roman" w:cs="Times New Roman"/>
          <w:sz w:val="24"/>
          <w:szCs w:val="24"/>
          <w:lang w:val="sv-SE"/>
        </w:rPr>
        <w:t>de</w:t>
      </w:r>
      <w:r w:rsidR="008A7C0B">
        <w:rPr>
          <w:rFonts w:ascii="Times New Roman" w:hAnsi="Times New Roman" w:cs="Times New Roman"/>
          <w:sz w:val="24"/>
          <w:szCs w:val="24"/>
          <w:lang w:val="sv-SE"/>
        </w:rPr>
        <w:t xml:space="preserve"> lärdomarna om bistånd och handel, vad vet vi från historiskt? Så där finns det mer och bra sammanställningar.</w:t>
      </w:r>
    </w:p>
    <w:p w14:paraId="2FB78308" w14:textId="7F133668" w:rsidR="00BA6FCE"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8A7C0B">
        <w:rPr>
          <w:rFonts w:ascii="Times New Roman" w:hAnsi="Times New Roman" w:cs="Times New Roman"/>
          <w:sz w:val="24"/>
          <w:szCs w:val="24"/>
          <w:lang w:val="sv-SE"/>
        </w:rPr>
        <w:t xml:space="preserve">Sen har jag ju konstaterat att det finns en liten lucka också, att det inte finns så mycket studier och utvärderingar gjorda av </w:t>
      </w:r>
      <w:r w:rsidR="00BA6FCE">
        <w:rPr>
          <w:rFonts w:ascii="Times New Roman" w:hAnsi="Times New Roman" w:cs="Times New Roman"/>
          <w:sz w:val="24"/>
          <w:szCs w:val="24"/>
          <w:lang w:val="sv-SE"/>
        </w:rPr>
        <w:t>EBA inom mänskliga rättigheter och rättsstatens principer</w:t>
      </w:r>
      <w:r w:rsidR="00912421">
        <w:rPr>
          <w:rFonts w:ascii="Times New Roman" w:hAnsi="Times New Roman" w:cs="Times New Roman"/>
          <w:sz w:val="24"/>
          <w:szCs w:val="24"/>
          <w:lang w:val="sv-SE"/>
        </w:rPr>
        <w:t>, s</w:t>
      </w:r>
      <w:r w:rsidR="00BA6FCE">
        <w:rPr>
          <w:rFonts w:ascii="Times New Roman" w:hAnsi="Times New Roman" w:cs="Times New Roman"/>
          <w:sz w:val="24"/>
          <w:szCs w:val="24"/>
          <w:lang w:val="sv-SE"/>
        </w:rPr>
        <w:t>å det hoppas jag att vi ska dra igång framöver.</w:t>
      </w:r>
    </w:p>
    <w:p w14:paraId="740C7F5B" w14:textId="67342A78" w:rsidR="008A7C0B"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4E747F">
        <w:rPr>
          <w:rFonts w:ascii="Times New Roman" w:hAnsi="Times New Roman" w:cs="Times New Roman"/>
          <w:sz w:val="24"/>
          <w:szCs w:val="24"/>
          <w:lang w:val="sv-SE"/>
        </w:rPr>
        <w:t xml:space="preserve">Precis, det finns 200 olika rapporter, men det finns </w:t>
      </w:r>
      <w:r w:rsidR="002B25F5">
        <w:rPr>
          <w:rFonts w:ascii="Times New Roman" w:hAnsi="Times New Roman" w:cs="Times New Roman"/>
          <w:sz w:val="24"/>
          <w:szCs w:val="24"/>
          <w:lang w:val="sv-SE"/>
        </w:rPr>
        <w:t>fortfarande otroligt mycket kvar att göra inom biståndet som ju är otroligt brett</w:t>
      </w:r>
      <w:r w:rsidR="00912421">
        <w:rPr>
          <w:rFonts w:ascii="Times New Roman" w:hAnsi="Times New Roman" w:cs="Times New Roman"/>
          <w:sz w:val="24"/>
          <w:szCs w:val="24"/>
          <w:lang w:val="sv-SE"/>
        </w:rPr>
        <w:t>. Det är m</w:t>
      </w:r>
      <w:r w:rsidR="002B25F5">
        <w:rPr>
          <w:rFonts w:ascii="Times New Roman" w:hAnsi="Times New Roman" w:cs="Times New Roman"/>
          <w:sz w:val="24"/>
          <w:szCs w:val="24"/>
          <w:lang w:val="sv-SE"/>
        </w:rPr>
        <w:t>ånga olika ämnen och många olika geografiska kontexter och tematiska kontexter. Så att vi har en del kvar, så det har gått tio år, men det finns säkert många år kvar att studera helt enkelt. Om vi blickar lite framåt som en naturlig övergång här. Det finns ju lite framåtblick i biståndsanalys alltid</w:t>
      </w:r>
      <w:r w:rsidR="00912421">
        <w:rPr>
          <w:rFonts w:ascii="Times New Roman" w:hAnsi="Times New Roman" w:cs="Times New Roman"/>
          <w:sz w:val="24"/>
          <w:szCs w:val="24"/>
          <w:lang w:val="sv-SE"/>
        </w:rPr>
        <w:t>. K</w:t>
      </w:r>
      <w:r w:rsidR="005767F3">
        <w:rPr>
          <w:rFonts w:ascii="Times New Roman" w:hAnsi="Times New Roman" w:cs="Times New Roman"/>
          <w:sz w:val="24"/>
          <w:szCs w:val="24"/>
          <w:lang w:val="sv-SE"/>
        </w:rPr>
        <w:t>anske</w:t>
      </w:r>
      <w:r w:rsidR="00912421">
        <w:rPr>
          <w:rFonts w:ascii="Times New Roman" w:hAnsi="Times New Roman" w:cs="Times New Roman"/>
          <w:sz w:val="24"/>
          <w:szCs w:val="24"/>
          <w:lang w:val="sv-SE"/>
        </w:rPr>
        <w:t xml:space="preserve"> i</w:t>
      </w:r>
      <w:r w:rsidR="005767F3">
        <w:rPr>
          <w:rFonts w:ascii="Times New Roman" w:hAnsi="Times New Roman" w:cs="Times New Roman"/>
          <w:sz w:val="24"/>
          <w:szCs w:val="24"/>
          <w:lang w:val="sv-SE"/>
        </w:rPr>
        <w:t xml:space="preserve"> den närmaste tiden och som vi började med att prata lite om, så i den framåtblicken så fokuseras det ganska mycket på krig, pandemier, extremhändelser. Det trycks på att biståndets aktörer måste vara bra på att lära, lära om. Om ni tittar lite i kristallkulan, är det några snabba kriser ni ser framför oss? Vi har pratat om polykris och kris, och finns det några ljuspunkter? </w:t>
      </w:r>
      <w:r w:rsidR="001572A5">
        <w:rPr>
          <w:rFonts w:ascii="Times New Roman" w:hAnsi="Times New Roman" w:cs="Times New Roman"/>
          <w:sz w:val="24"/>
          <w:szCs w:val="24"/>
          <w:lang w:val="sv-SE"/>
        </w:rPr>
        <w:t>V</w:t>
      </w:r>
      <w:r w:rsidR="005767F3">
        <w:rPr>
          <w:rFonts w:ascii="Times New Roman" w:hAnsi="Times New Roman" w:cs="Times New Roman"/>
          <w:sz w:val="24"/>
          <w:szCs w:val="24"/>
          <w:lang w:val="sv-SE"/>
        </w:rPr>
        <w:t>ad ser ni helt enkelt i kristallkulan här, kort och lång sikt?</w:t>
      </w:r>
    </w:p>
    <w:p w14:paraId="133105A0" w14:textId="52E65713" w:rsidR="005767F3"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5767F3">
        <w:rPr>
          <w:rFonts w:ascii="Times New Roman" w:hAnsi="Times New Roman" w:cs="Times New Roman"/>
          <w:sz w:val="24"/>
          <w:szCs w:val="24"/>
          <w:lang w:val="sv-SE"/>
        </w:rPr>
        <w:t>Ja, det som är utmaningen är ju, som diskuteras väldigt ofta nu, alla dessa val eller skenval som pågår runt omkring i världen och att det är så många politiska förändringar som skulle kunna uppstå i den här processen. Även vi här i EU har ju ett EU-val framför oss och vi vet inte riktigt hur det landar och vilka prioriteringar de nya makthavarna så att säga i Bryssel har när de väl kommer på plats där. Så att där får vi naturligtvis se vad som händer. Och det är så att det behöver vara en kris, men det finns ju onekligen en del av oss åtminstone som också funderar en hel del på vad händer i USA</w:t>
      </w:r>
      <w:r w:rsidR="001572A5">
        <w:rPr>
          <w:rFonts w:ascii="Times New Roman" w:hAnsi="Times New Roman" w:cs="Times New Roman"/>
          <w:sz w:val="24"/>
          <w:szCs w:val="24"/>
          <w:lang w:val="sv-SE"/>
        </w:rPr>
        <w:t>?</w:t>
      </w:r>
      <w:r w:rsidR="005767F3">
        <w:rPr>
          <w:rFonts w:ascii="Times New Roman" w:hAnsi="Times New Roman" w:cs="Times New Roman"/>
          <w:sz w:val="24"/>
          <w:szCs w:val="24"/>
          <w:lang w:val="sv-SE"/>
        </w:rPr>
        <w:t xml:space="preserve"> Och så finns det ju många av oss som inte funderade på vad som skulle hända i Ryssland när de hade sitt låtsasval. Så att jag mena</w:t>
      </w:r>
      <w:r w:rsidR="001572A5">
        <w:rPr>
          <w:rFonts w:ascii="Times New Roman" w:hAnsi="Times New Roman" w:cs="Times New Roman"/>
          <w:sz w:val="24"/>
          <w:szCs w:val="24"/>
          <w:lang w:val="sv-SE"/>
        </w:rPr>
        <w:t xml:space="preserve">r, de </w:t>
      </w:r>
      <w:r w:rsidR="005767F3">
        <w:rPr>
          <w:rFonts w:ascii="Times New Roman" w:hAnsi="Times New Roman" w:cs="Times New Roman"/>
          <w:sz w:val="24"/>
          <w:szCs w:val="24"/>
          <w:lang w:val="sv-SE"/>
        </w:rPr>
        <w:t>här politiska processerna är ju alltid någonting som tenderar att komma med en del överraskningar.</w:t>
      </w:r>
    </w:p>
    <w:p w14:paraId="296AC26B" w14:textId="01D8662C" w:rsidR="005767F3"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5767F3">
        <w:rPr>
          <w:rFonts w:ascii="Times New Roman" w:hAnsi="Times New Roman" w:cs="Times New Roman"/>
          <w:sz w:val="24"/>
          <w:szCs w:val="24"/>
          <w:lang w:val="sv-SE"/>
        </w:rPr>
        <w:t>Det är världens valår i år. En sak jag funderade på när jag läste biståndsanalys och tittade på din tillbakablick som du gjorde då, Torbjörn, så nämner nödvändigheten i att prioritera och fokusera</w:t>
      </w:r>
      <w:r w:rsidR="001572A5">
        <w:rPr>
          <w:rFonts w:ascii="Times New Roman" w:hAnsi="Times New Roman" w:cs="Times New Roman"/>
          <w:sz w:val="24"/>
          <w:szCs w:val="24"/>
          <w:lang w:val="sv-SE"/>
        </w:rPr>
        <w:t>. S</w:t>
      </w:r>
      <w:r w:rsidR="005767F3">
        <w:rPr>
          <w:rFonts w:ascii="Times New Roman" w:hAnsi="Times New Roman" w:cs="Times New Roman"/>
          <w:sz w:val="24"/>
          <w:szCs w:val="24"/>
          <w:lang w:val="sv-SE"/>
        </w:rPr>
        <w:t>å är det ju</w:t>
      </w:r>
      <w:r w:rsidR="001572A5">
        <w:rPr>
          <w:rFonts w:ascii="Times New Roman" w:hAnsi="Times New Roman" w:cs="Times New Roman"/>
          <w:sz w:val="24"/>
          <w:szCs w:val="24"/>
          <w:lang w:val="sv-SE"/>
        </w:rPr>
        <w:t>, m</w:t>
      </w:r>
      <w:r w:rsidR="005767F3">
        <w:rPr>
          <w:rFonts w:ascii="Times New Roman" w:hAnsi="Times New Roman" w:cs="Times New Roman"/>
          <w:sz w:val="24"/>
          <w:szCs w:val="24"/>
          <w:lang w:val="sv-SE"/>
        </w:rPr>
        <w:t>en samtidigt så tänker jag att vi får inte heller glömma att i en globaliserad värld så måste vi också liksom förhålla oss till vad som händer i Asien och Afrika. Och vad som händer i Asien påverkar oss här, och ska vi kunna fortsätta att mobilisera stöd från resten av världen för vår kamp här och för vårt stöd till Ukraina</w:t>
      </w:r>
      <w:r w:rsidR="001572A5">
        <w:rPr>
          <w:rFonts w:ascii="Times New Roman" w:hAnsi="Times New Roman" w:cs="Times New Roman"/>
          <w:sz w:val="24"/>
          <w:szCs w:val="24"/>
          <w:lang w:val="sv-SE"/>
        </w:rPr>
        <w:t>,</w:t>
      </w:r>
      <w:r w:rsidR="005767F3">
        <w:rPr>
          <w:rFonts w:ascii="Times New Roman" w:hAnsi="Times New Roman" w:cs="Times New Roman"/>
          <w:sz w:val="24"/>
          <w:szCs w:val="24"/>
          <w:lang w:val="sv-SE"/>
        </w:rPr>
        <w:t xml:space="preserve"> så måste vi o</w:t>
      </w:r>
      <w:r w:rsidR="001572A5">
        <w:rPr>
          <w:rFonts w:ascii="Times New Roman" w:hAnsi="Times New Roman" w:cs="Times New Roman"/>
          <w:sz w:val="24"/>
          <w:szCs w:val="24"/>
          <w:lang w:val="sv-SE"/>
        </w:rPr>
        <w:t>ckså</w:t>
      </w:r>
      <w:r w:rsidR="005767F3">
        <w:rPr>
          <w:rFonts w:ascii="Times New Roman" w:hAnsi="Times New Roman" w:cs="Times New Roman"/>
          <w:sz w:val="24"/>
          <w:szCs w:val="24"/>
          <w:lang w:val="sv-SE"/>
        </w:rPr>
        <w:t xml:space="preserve"> se och höra vilka kriser och vilka problem och frågor som är i fokus för både för våra samarbetspartner och våra allierade, men också för länder i det globala syd. Så vi kan inte för alltid bara fokusera på närområdet, utan vi måste liksom förhålla oss till utvecklingen i hela världen, tyvärr</w:t>
      </w:r>
      <w:r w:rsidR="00036524">
        <w:rPr>
          <w:rFonts w:ascii="Times New Roman" w:hAnsi="Times New Roman" w:cs="Times New Roman"/>
          <w:sz w:val="24"/>
          <w:szCs w:val="24"/>
          <w:lang w:val="sv-SE"/>
        </w:rPr>
        <w:t>. Ä</w:t>
      </w:r>
      <w:r w:rsidR="005767F3">
        <w:rPr>
          <w:rFonts w:ascii="Times New Roman" w:hAnsi="Times New Roman" w:cs="Times New Roman"/>
          <w:sz w:val="24"/>
          <w:szCs w:val="24"/>
          <w:lang w:val="sv-SE"/>
        </w:rPr>
        <w:t xml:space="preserve">ven om det </w:t>
      </w:r>
      <w:r w:rsidR="005767F3">
        <w:rPr>
          <w:rFonts w:ascii="Times New Roman" w:hAnsi="Times New Roman" w:cs="Times New Roman"/>
          <w:sz w:val="24"/>
          <w:szCs w:val="24"/>
          <w:lang w:val="sv-SE"/>
        </w:rPr>
        <w:lastRenderedPageBreak/>
        <w:t>är övermäktigt oc</w:t>
      </w:r>
      <w:r w:rsidR="001572A5">
        <w:rPr>
          <w:rFonts w:ascii="Times New Roman" w:hAnsi="Times New Roman" w:cs="Times New Roman"/>
          <w:sz w:val="24"/>
          <w:szCs w:val="24"/>
          <w:lang w:val="sv-SE"/>
        </w:rPr>
        <w:t xml:space="preserve">h </w:t>
      </w:r>
      <w:r w:rsidR="005767F3">
        <w:rPr>
          <w:rFonts w:ascii="Times New Roman" w:hAnsi="Times New Roman" w:cs="Times New Roman"/>
          <w:sz w:val="24"/>
          <w:szCs w:val="24"/>
          <w:lang w:val="sv-SE"/>
        </w:rPr>
        <w:t>komplicerat, så är det så himla viktigt att inte glömma bort resten av världen utanför Europa.</w:t>
      </w:r>
    </w:p>
    <w:p w14:paraId="72A73102" w14:textId="0E08E5A0" w:rsidR="005767F3"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5767F3">
        <w:rPr>
          <w:rFonts w:ascii="Times New Roman" w:hAnsi="Times New Roman" w:cs="Times New Roman"/>
          <w:sz w:val="24"/>
          <w:szCs w:val="24"/>
          <w:lang w:val="sv-SE"/>
        </w:rPr>
        <w:t xml:space="preserve">Det håller jag verkligen med om. Och jag tycker också att just det här, så att säga, propagandakriget </w:t>
      </w:r>
      <w:r w:rsidR="00595947">
        <w:rPr>
          <w:rFonts w:ascii="Times New Roman" w:hAnsi="Times New Roman" w:cs="Times New Roman"/>
          <w:sz w:val="24"/>
          <w:szCs w:val="24"/>
          <w:lang w:val="sv-SE"/>
        </w:rPr>
        <w:t>som pågår globalt om vad som händer här i Europa och Ukraina, det måste vi också ta på allvar helt klart. Och där tänker jag att en lösning, det är inte nödvändigtvis att tänka sig att vi har samma budgetramar heller, utan att faktiskt när vi då tänker på Ukraina som ett exempel som jag håller på med hela tiden, då måste vi fundera på</w:t>
      </w:r>
      <w:r w:rsidR="00036524">
        <w:rPr>
          <w:rFonts w:ascii="Times New Roman" w:hAnsi="Times New Roman" w:cs="Times New Roman"/>
          <w:sz w:val="24"/>
          <w:szCs w:val="24"/>
          <w:lang w:val="sv-SE"/>
        </w:rPr>
        <w:t>: ”V</w:t>
      </w:r>
      <w:r w:rsidR="00595947">
        <w:rPr>
          <w:rFonts w:ascii="Times New Roman" w:hAnsi="Times New Roman" w:cs="Times New Roman"/>
          <w:sz w:val="24"/>
          <w:szCs w:val="24"/>
          <w:lang w:val="sv-SE"/>
        </w:rPr>
        <w:t>ad är andra finansieringslösningar för att hjälpa Ukraina?</w:t>
      </w:r>
      <w:r w:rsidR="00036524">
        <w:rPr>
          <w:rFonts w:ascii="Times New Roman" w:hAnsi="Times New Roman" w:cs="Times New Roman"/>
          <w:sz w:val="24"/>
          <w:szCs w:val="24"/>
          <w:lang w:val="sv-SE"/>
        </w:rPr>
        <w:t>”</w:t>
      </w:r>
      <w:r w:rsidR="00595947">
        <w:rPr>
          <w:rFonts w:ascii="Times New Roman" w:hAnsi="Times New Roman" w:cs="Times New Roman"/>
          <w:sz w:val="24"/>
          <w:szCs w:val="24"/>
          <w:lang w:val="sv-SE"/>
        </w:rPr>
        <w:t xml:space="preserve"> Och det behöver vi kanske tänka på i en större skala. I Ukraina finns det väldigt tydliga, så att säga, förslag kring hur vi kan till exempel använda de ryska frysta tillgångarna och se till att Ukraina kan använda dem</w:t>
      </w:r>
      <w:r w:rsidR="00036524">
        <w:rPr>
          <w:rFonts w:ascii="Times New Roman" w:hAnsi="Times New Roman" w:cs="Times New Roman"/>
          <w:sz w:val="24"/>
          <w:szCs w:val="24"/>
          <w:lang w:val="sv-SE"/>
        </w:rPr>
        <w:t>,</w:t>
      </w:r>
      <w:r w:rsidR="00595947">
        <w:rPr>
          <w:rFonts w:ascii="Times New Roman" w:hAnsi="Times New Roman" w:cs="Times New Roman"/>
          <w:sz w:val="24"/>
          <w:szCs w:val="24"/>
          <w:lang w:val="sv-SE"/>
        </w:rPr>
        <w:t xml:space="preserve"> just för att vi inte ska helt utarma, om man nu vill använda det uttrycket</w:t>
      </w:r>
      <w:r w:rsidR="00036524">
        <w:rPr>
          <w:rFonts w:ascii="Times New Roman" w:hAnsi="Times New Roman" w:cs="Times New Roman"/>
          <w:sz w:val="24"/>
          <w:szCs w:val="24"/>
          <w:lang w:val="sv-SE"/>
        </w:rPr>
        <w:t>,</w:t>
      </w:r>
      <w:r w:rsidR="00595947">
        <w:rPr>
          <w:rFonts w:ascii="Times New Roman" w:hAnsi="Times New Roman" w:cs="Times New Roman"/>
          <w:sz w:val="24"/>
          <w:szCs w:val="24"/>
          <w:lang w:val="sv-SE"/>
        </w:rPr>
        <w:t xml:space="preserve"> vilket låter dåligt, men att vi ska ta bort för mycket resurser ur vår biståndsbudget som vi kanske också behöver använda på andra håll i världen</w:t>
      </w:r>
      <w:r w:rsidR="00031917">
        <w:rPr>
          <w:rFonts w:ascii="Times New Roman" w:hAnsi="Times New Roman" w:cs="Times New Roman"/>
          <w:sz w:val="24"/>
          <w:szCs w:val="24"/>
          <w:lang w:val="sv-SE"/>
        </w:rPr>
        <w:t>. D</w:t>
      </w:r>
      <w:r w:rsidR="00595947">
        <w:rPr>
          <w:rFonts w:ascii="Times New Roman" w:hAnsi="Times New Roman" w:cs="Times New Roman"/>
          <w:sz w:val="24"/>
          <w:szCs w:val="24"/>
          <w:lang w:val="sv-SE"/>
        </w:rPr>
        <w:t>å måste vi hitta andra alternativa finansieringssätt för Ukraina, och där tror jag vi behöver vara lite mer på hugget och fundera lite i nya banor. Men jag tror det gäller en del andra utvecklingsutmaningar också så klart på andra håll i världen.</w:t>
      </w:r>
    </w:p>
    <w:p w14:paraId="59649931" w14:textId="470ACF6D" w:rsidR="00595947"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031917">
        <w:rPr>
          <w:rFonts w:ascii="Times New Roman" w:hAnsi="Times New Roman" w:cs="Times New Roman"/>
          <w:sz w:val="24"/>
          <w:szCs w:val="24"/>
          <w:lang w:val="sv-SE"/>
        </w:rPr>
        <w:t>D</w:t>
      </w:r>
      <w:r w:rsidR="00595947">
        <w:rPr>
          <w:rFonts w:ascii="Times New Roman" w:hAnsi="Times New Roman" w:cs="Times New Roman"/>
          <w:sz w:val="24"/>
          <w:szCs w:val="24"/>
          <w:lang w:val="sv-SE"/>
        </w:rPr>
        <w:t>et tror jag också är någonting som kommer prägla biståndspolitiken</w:t>
      </w:r>
      <w:r w:rsidR="00031917">
        <w:rPr>
          <w:rFonts w:ascii="Times New Roman" w:hAnsi="Times New Roman" w:cs="Times New Roman"/>
          <w:sz w:val="24"/>
          <w:szCs w:val="24"/>
          <w:lang w:val="sv-SE"/>
        </w:rPr>
        <w:t>,</w:t>
      </w:r>
      <w:r w:rsidR="00595947">
        <w:rPr>
          <w:rFonts w:ascii="Times New Roman" w:hAnsi="Times New Roman" w:cs="Times New Roman"/>
          <w:sz w:val="24"/>
          <w:szCs w:val="24"/>
          <w:lang w:val="sv-SE"/>
        </w:rPr>
        <w:t xml:space="preserve"> eller utrikespolitik i stort framöver de kommande tio åren</w:t>
      </w:r>
      <w:r w:rsidR="00031917">
        <w:rPr>
          <w:rFonts w:ascii="Times New Roman" w:hAnsi="Times New Roman" w:cs="Times New Roman"/>
          <w:sz w:val="24"/>
          <w:szCs w:val="24"/>
          <w:lang w:val="sv-SE"/>
        </w:rPr>
        <w:t>, det</w:t>
      </w:r>
      <w:r w:rsidR="00595947">
        <w:rPr>
          <w:rFonts w:ascii="Times New Roman" w:hAnsi="Times New Roman" w:cs="Times New Roman"/>
          <w:sz w:val="24"/>
          <w:szCs w:val="24"/>
          <w:lang w:val="sv-SE"/>
        </w:rPr>
        <w:t xml:space="preserve"> är ju desinformation att förhålla oss till aktörer som försöker skapa ett narrativ, och som också påverkar </w:t>
      </w:r>
      <w:r w:rsidR="00031917">
        <w:rPr>
          <w:rFonts w:ascii="Times New Roman" w:hAnsi="Times New Roman" w:cs="Times New Roman"/>
          <w:sz w:val="24"/>
          <w:szCs w:val="24"/>
          <w:lang w:val="sv-SE"/>
        </w:rPr>
        <w:t xml:space="preserve">bilden av </w:t>
      </w:r>
      <w:r w:rsidR="00662203">
        <w:rPr>
          <w:rFonts w:ascii="Times New Roman" w:hAnsi="Times New Roman" w:cs="Times New Roman"/>
          <w:sz w:val="24"/>
          <w:szCs w:val="24"/>
          <w:lang w:val="sv-SE"/>
        </w:rPr>
        <w:t>Sverige i världen och som påverkar våra möjligheter till inflytande för vårt bistånd och utrikespolitik och så. Så ett säkerhetsraster, tyvärr, för att vi lever i en osäker värld, det tror jag vi kommer få fortsätta leva med de närmsta åren.</w:t>
      </w:r>
    </w:p>
    <w:p w14:paraId="5146BFC3" w14:textId="6907673F" w:rsidR="00662203"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62203">
        <w:rPr>
          <w:rFonts w:ascii="Times New Roman" w:hAnsi="Times New Roman" w:cs="Times New Roman"/>
          <w:sz w:val="24"/>
          <w:szCs w:val="24"/>
          <w:lang w:val="sv-SE"/>
        </w:rPr>
        <w:t>Ja, jag menar, det är inte bara de närmaste åren, me</w:t>
      </w:r>
      <w:r w:rsidR="00505AEB">
        <w:rPr>
          <w:rFonts w:ascii="Times New Roman" w:hAnsi="Times New Roman" w:cs="Times New Roman"/>
          <w:sz w:val="24"/>
          <w:szCs w:val="24"/>
          <w:lang w:val="sv-SE"/>
        </w:rPr>
        <w:t>n i år, det här supervalåret som du är inne på, just</w:t>
      </w:r>
      <w:r w:rsidR="00031917">
        <w:rPr>
          <w:rFonts w:ascii="Times New Roman" w:hAnsi="Times New Roman" w:cs="Times New Roman"/>
          <w:sz w:val="24"/>
          <w:szCs w:val="24"/>
          <w:lang w:val="sv-SE"/>
        </w:rPr>
        <w:t xml:space="preserve"> v</w:t>
      </w:r>
      <w:r w:rsidR="00505AEB">
        <w:rPr>
          <w:rFonts w:ascii="Times New Roman" w:hAnsi="Times New Roman" w:cs="Times New Roman"/>
          <w:sz w:val="24"/>
          <w:szCs w:val="24"/>
          <w:lang w:val="sv-SE"/>
        </w:rPr>
        <w:t xml:space="preserve">ad kommer påverkansarbetet eller påverkanskampanjer ha för effekter på alla de här många viktiga valen runt om i världen? Och dels i år, men sen också framöver så klart. Det här är någonting som lyfts upp i reformagendan, både påverkansrisker och cybersäkerhetsbiten, så det är säkert någonting som vi kommer återkomma till. Men jag måste säga det här, det är geopolitiskt, det är Ukraina, </w:t>
      </w:r>
      <w:r w:rsidR="00CF6725">
        <w:rPr>
          <w:rFonts w:ascii="Times New Roman" w:hAnsi="Times New Roman" w:cs="Times New Roman"/>
          <w:sz w:val="24"/>
          <w:szCs w:val="24"/>
          <w:lang w:val="sv-SE"/>
        </w:rPr>
        <w:t xml:space="preserve">det är </w:t>
      </w:r>
      <w:r w:rsidR="00505AEB">
        <w:rPr>
          <w:rFonts w:ascii="Times New Roman" w:hAnsi="Times New Roman" w:cs="Times New Roman"/>
          <w:sz w:val="24"/>
          <w:szCs w:val="24"/>
          <w:lang w:val="sv-SE"/>
        </w:rPr>
        <w:t>medelsbristen, det är påverkan</w:t>
      </w:r>
      <w:r w:rsidR="00CF6725">
        <w:rPr>
          <w:rFonts w:ascii="Times New Roman" w:hAnsi="Times New Roman" w:cs="Times New Roman"/>
          <w:sz w:val="24"/>
          <w:szCs w:val="24"/>
          <w:lang w:val="sv-SE"/>
        </w:rPr>
        <w:t>. V</w:t>
      </w:r>
      <w:r w:rsidR="00505AEB">
        <w:rPr>
          <w:rFonts w:ascii="Times New Roman" w:hAnsi="Times New Roman" w:cs="Times New Roman"/>
          <w:sz w:val="24"/>
          <w:szCs w:val="24"/>
          <w:lang w:val="sv-SE"/>
        </w:rPr>
        <w:t xml:space="preserve">ar har vi ljuspunkterna? Hade ni några hoppfulla medskick här? </w:t>
      </w:r>
      <w:r w:rsidR="00CF6725">
        <w:rPr>
          <w:rFonts w:ascii="Times New Roman" w:hAnsi="Times New Roman" w:cs="Times New Roman"/>
          <w:sz w:val="24"/>
          <w:szCs w:val="24"/>
          <w:lang w:val="sv-SE"/>
        </w:rPr>
        <w:t>N</w:t>
      </w:r>
      <w:r w:rsidR="00505AEB">
        <w:rPr>
          <w:rFonts w:ascii="Times New Roman" w:hAnsi="Times New Roman" w:cs="Times New Roman"/>
          <w:sz w:val="24"/>
          <w:szCs w:val="24"/>
          <w:lang w:val="sv-SE"/>
        </w:rPr>
        <w:t xml:space="preserve">är vi sitter här nästa år, vad kommer </w:t>
      </w:r>
      <w:r w:rsidR="003E1501">
        <w:rPr>
          <w:rFonts w:ascii="Times New Roman" w:hAnsi="Times New Roman" w:cs="Times New Roman"/>
          <w:sz w:val="24"/>
          <w:szCs w:val="24"/>
          <w:lang w:val="sv-SE"/>
        </w:rPr>
        <w:t>vara så här: ”Men det här var ju ändå en riktig positiv utveckling?”</w:t>
      </w:r>
    </w:p>
    <w:p w14:paraId="36DE2382" w14:textId="32942CE4" w:rsidR="003E1501"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MO:</w:t>
      </w:r>
      <w:r>
        <w:rPr>
          <w:rFonts w:ascii="Times New Roman" w:hAnsi="Times New Roman" w:cs="Times New Roman"/>
          <w:sz w:val="24"/>
          <w:szCs w:val="24"/>
          <w:lang w:val="sv-SE"/>
        </w:rPr>
        <w:tab/>
      </w:r>
      <w:r w:rsidR="003E1501">
        <w:rPr>
          <w:rFonts w:ascii="Times New Roman" w:hAnsi="Times New Roman" w:cs="Times New Roman"/>
          <w:sz w:val="24"/>
          <w:szCs w:val="24"/>
          <w:lang w:val="sv-SE"/>
        </w:rPr>
        <w:t>Ja, men det var nog det jag egentligen skulle säga, och sen glömde jag. För när jag pratade om Asien och Afrika och så där, att det är ändå alltid när man reser, vilket jag gör mycket, så blir jag ändå alltid väldigt upplyft av att se världen också ur olika perspektiv</w:t>
      </w:r>
      <w:r w:rsidR="00CF6725">
        <w:rPr>
          <w:rFonts w:ascii="Times New Roman" w:hAnsi="Times New Roman" w:cs="Times New Roman"/>
          <w:sz w:val="24"/>
          <w:szCs w:val="24"/>
          <w:lang w:val="sv-SE"/>
        </w:rPr>
        <w:t>. Ja,</w:t>
      </w:r>
      <w:r w:rsidR="003E1501">
        <w:rPr>
          <w:rFonts w:ascii="Times New Roman" w:hAnsi="Times New Roman" w:cs="Times New Roman"/>
          <w:sz w:val="24"/>
          <w:szCs w:val="24"/>
          <w:lang w:val="sv-SE"/>
        </w:rPr>
        <w:t xml:space="preserve"> men i Asien </w:t>
      </w:r>
      <w:r w:rsidR="00255025">
        <w:rPr>
          <w:rFonts w:ascii="Times New Roman" w:hAnsi="Times New Roman" w:cs="Times New Roman"/>
          <w:sz w:val="24"/>
          <w:szCs w:val="24"/>
          <w:lang w:val="sv-SE"/>
        </w:rPr>
        <w:t>som är det området eller den världsdelen som jag framför allt fokuserar på, så finns det liksom också en otrolig energi runt den gröna omställningen och det finns en massa intressanta samarbeten nu som diskuteras mellan EU och olika länder i Asien.</w:t>
      </w:r>
    </w:p>
    <w:p w14:paraId="127A28E8" w14:textId="7A6C35B1" w:rsidR="00255025"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55025">
        <w:rPr>
          <w:rFonts w:ascii="Times New Roman" w:hAnsi="Times New Roman" w:cs="Times New Roman"/>
          <w:sz w:val="24"/>
          <w:szCs w:val="24"/>
          <w:lang w:val="sv-SE"/>
        </w:rPr>
        <w:t>Så att många spännande processer som pågår i Asien helt enkelt.</w:t>
      </w:r>
    </w:p>
    <w:p w14:paraId="57666630" w14:textId="63940B81" w:rsidR="00255025" w:rsidRDefault="009468C9"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MO:</w:t>
      </w:r>
      <w:r>
        <w:rPr>
          <w:rFonts w:ascii="Times New Roman" w:hAnsi="Times New Roman" w:cs="Times New Roman"/>
          <w:sz w:val="24"/>
          <w:szCs w:val="24"/>
          <w:lang w:val="sv-SE"/>
        </w:rPr>
        <w:tab/>
      </w:r>
      <w:r w:rsidR="00255025">
        <w:rPr>
          <w:rFonts w:ascii="Times New Roman" w:hAnsi="Times New Roman" w:cs="Times New Roman"/>
          <w:sz w:val="24"/>
          <w:szCs w:val="24"/>
          <w:lang w:val="sv-SE"/>
        </w:rPr>
        <w:t xml:space="preserve">Just runt </w:t>
      </w:r>
      <w:r w:rsidR="00E0701D">
        <w:rPr>
          <w:rFonts w:ascii="Times New Roman" w:hAnsi="Times New Roman" w:cs="Times New Roman"/>
          <w:sz w:val="24"/>
          <w:szCs w:val="24"/>
          <w:lang w:val="sv-SE"/>
        </w:rPr>
        <w:t>klimatförändringar, alltså för att där har man ju märkt av klimatförändringarna på ett väldigt konkret vis under mer än ett decennium, så där finns också ett väldigt konstruktivt arbete med att förebygga oc</w:t>
      </w:r>
      <w:r w:rsidR="007F552F">
        <w:rPr>
          <w:rFonts w:ascii="Times New Roman" w:hAnsi="Times New Roman" w:cs="Times New Roman"/>
          <w:sz w:val="24"/>
          <w:szCs w:val="24"/>
          <w:lang w:val="sv-SE"/>
        </w:rPr>
        <w:t xml:space="preserve">h </w:t>
      </w:r>
      <w:r w:rsidR="00E0701D">
        <w:rPr>
          <w:rFonts w:ascii="Times New Roman" w:hAnsi="Times New Roman" w:cs="Times New Roman"/>
          <w:sz w:val="24"/>
          <w:szCs w:val="24"/>
          <w:lang w:val="sv-SE"/>
        </w:rPr>
        <w:t>samarbeta med EU också, och ett stort bistånd också från EU.</w:t>
      </w:r>
    </w:p>
    <w:p w14:paraId="3AAE541F" w14:textId="617F682A" w:rsidR="00E0701D"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0701D">
        <w:rPr>
          <w:rFonts w:ascii="Times New Roman" w:hAnsi="Times New Roman" w:cs="Times New Roman"/>
          <w:sz w:val="24"/>
          <w:szCs w:val="24"/>
          <w:lang w:val="sv-SE"/>
        </w:rPr>
        <w:t>Just det. Torbjörn, några ljusglimtar från din sida?</w:t>
      </w:r>
    </w:p>
    <w:p w14:paraId="4840A3FD" w14:textId="4E7E2C8F" w:rsidR="00E0701D" w:rsidRDefault="00104EBF" w:rsidP="00C777E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TB:</w:t>
      </w:r>
      <w:r>
        <w:rPr>
          <w:rFonts w:ascii="Times New Roman" w:hAnsi="Times New Roman" w:cs="Times New Roman"/>
          <w:sz w:val="24"/>
          <w:szCs w:val="24"/>
          <w:lang w:val="sv-SE"/>
        </w:rPr>
        <w:tab/>
      </w:r>
      <w:r w:rsidR="00E0701D">
        <w:rPr>
          <w:rFonts w:ascii="Times New Roman" w:hAnsi="Times New Roman" w:cs="Times New Roman"/>
          <w:sz w:val="24"/>
          <w:szCs w:val="24"/>
          <w:lang w:val="sv-SE"/>
        </w:rPr>
        <w:t>Ja, men man kan kanske ha förhoppningar om att liksom medborgare och politiker inser att hur dyrt det blir om vi inte gör rätt saker i dag. Det här att man hela tiden skjuter upp och inte lägger tillräckligt mycket resurser på</w:t>
      </w:r>
      <w:r w:rsidR="00683A6B">
        <w:rPr>
          <w:rFonts w:ascii="Times New Roman" w:hAnsi="Times New Roman" w:cs="Times New Roman"/>
          <w:sz w:val="24"/>
          <w:szCs w:val="24"/>
          <w:lang w:val="sv-SE"/>
        </w:rPr>
        <w:t xml:space="preserve"> </w:t>
      </w:r>
      <w:r w:rsidR="007F552F">
        <w:rPr>
          <w:rFonts w:ascii="Times New Roman" w:hAnsi="Times New Roman" w:cs="Times New Roman"/>
          <w:sz w:val="24"/>
          <w:szCs w:val="24"/>
          <w:lang w:val="sv-SE"/>
        </w:rPr>
        <w:t xml:space="preserve">att stötta </w:t>
      </w:r>
      <w:r w:rsidR="00683A6B">
        <w:rPr>
          <w:rFonts w:ascii="Times New Roman" w:hAnsi="Times New Roman" w:cs="Times New Roman"/>
          <w:sz w:val="24"/>
          <w:szCs w:val="24"/>
          <w:lang w:val="sv-SE"/>
        </w:rPr>
        <w:t xml:space="preserve">Ukraina eller på klimatomställningen, eller att hantera fattigdomsproblematik i olika delar av världen, det är ju någonting som kanske liksom sparar en krona nu, men vi förlorar ju oändligt många kronor om vi håller på så här. Och det känns ibland som att vår uppgift </w:t>
      </w:r>
      <w:r w:rsidR="00835632">
        <w:rPr>
          <w:rFonts w:ascii="Times New Roman" w:hAnsi="Times New Roman" w:cs="Times New Roman"/>
          <w:sz w:val="24"/>
          <w:szCs w:val="24"/>
          <w:lang w:val="sv-SE"/>
        </w:rPr>
        <w:t xml:space="preserve">också lite i vår kunskapsbransch, det är få folk att förstå vad dyrt det är att hålla på att skjuta de här viktiga besluten. Och jag skulle inte säga att det är en ljusglimt, men jag kan bara hoppas att det är fler politiker som </w:t>
      </w:r>
      <w:r w:rsidR="00B10FA8">
        <w:rPr>
          <w:rFonts w:ascii="Times New Roman" w:hAnsi="Times New Roman" w:cs="Times New Roman"/>
          <w:sz w:val="24"/>
          <w:szCs w:val="24"/>
          <w:lang w:val="sv-SE"/>
        </w:rPr>
        <w:t xml:space="preserve">vågar ta på sig den rollen att förklara för folk att: ”Visst, det kostar 1 krona i dag, men vi sparar 100 kronor imorgon om vi gör det här”, och att orka ha det samtalet tror jag och inte hela tiden försöka vinna väljare på att: ”Du ska få mer i plånboken nu.” </w:t>
      </w:r>
    </w:p>
    <w:p w14:paraId="5FF42508" w14:textId="01DA15A4" w:rsidR="00B10FA8" w:rsidRPr="00A22275" w:rsidRDefault="00104EBF" w:rsidP="00C777EA">
      <w:pPr>
        <w:spacing w:after="240" w:line="320" w:lineRule="exact"/>
        <w:ind w:left="2552" w:right="283" w:hanging="2269"/>
        <w:rPr>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10FA8">
        <w:rPr>
          <w:rFonts w:ascii="Times New Roman" w:hAnsi="Times New Roman" w:cs="Times New Roman"/>
          <w:sz w:val="24"/>
          <w:szCs w:val="24"/>
          <w:lang w:val="sv-SE"/>
        </w:rPr>
        <w:t>Spännande. Jag kommer följa upp det här i vårt avsnitt om ett år där vi pratar biståndsanalys 2025. Så med de ljusglimtarna får jag tacka er för det här samtalet. Tack, Torbjörn Becker, till vardags vid Östekonomiska Institutet vid Handelshögskolan. Och tack, Malin Oud, vid Raoul Wallenberg Institutet</w:t>
      </w:r>
      <w:r w:rsidR="00E339D0">
        <w:rPr>
          <w:rFonts w:ascii="Times New Roman" w:hAnsi="Times New Roman" w:cs="Times New Roman"/>
          <w:sz w:val="24"/>
          <w:szCs w:val="24"/>
          <w:lang w:val="sv-SE"/>
        </w:rPr>
        <w:t xml:space="preserve">, båda två alltså medlemmar av EBA. Och ni som brukar lyssna på EBA-podden vet att allt det här vi har pratat om och mer </w:t>
      </w:r>
      <w:r w:rsidR="00E339D0">
        <w:rPr>
          <w:rFonts w:ascii="Times New Roman" w:hAnsi="Times New Roman" w:cs="Times New Roman"/>
          <w:sz w:val="24"/>
          <w:szCs w:val="24"/>
          <w:lang w:val="sv-SE"/>
        </w:rPr>
        <w:lastRenderedPageBreak/>
        <w:t>därtill finns att hitta på vår hemsida, eba.se. Där hittar ni så klart EBA:s årsrapport, Biståndsanalys 202</w:t>
      </w:r>
      <w:r w:rsidR="00AD71E5">
        <w:rPr>
          <w:rFonts w:ascii="Times New Roman" w:hAnsi="Times New Roman" w:cs="Times New Roman"/>
          <w:sz w:val="24"/>
          <w:szCs w:val="24"/>
          <w:lang w:val="sv-SE"/>
        </w:rPr>
        <w:t xml:space="preserve">4, och alla de rapporter och underlag som den bygger på och som har nämnts i dagens samtal. Jag heter Númi Östlund, och tack för att ni har lyssnat på EBA-podden. </w:t>
      </w:r>
    </w:p>
    <w:sectPr w:rsidR="00B10FA8" w:rsidRPr="00A22275"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8FA31" w14:textId="77777777" w:rsidR="00FF2E5B" w:rsidRDefault="00FF2E5B" w:rsidP="0098470C">
      <w:pPr>
        <w:spacing w:after="0" w:line="240" w:lineRule="auto"/>
      </w:pPr>
      <w:r>
        <w:separator/>
      </w:r>
    </w:p>
  </w:endnote>
  <w:endnote w:type="continuationSeparator" w:id="0">
    <w:p w14:paraId="5E3AD65F" w14:textId="77777777" w:rsidR="00FF2E5B" w:rsidRDefault="00FF2E5B" w:rsidP="0098470C">
      <w:pPr>
        <w:spacing w:after="0" w:line="240" w:lineRule="auto"/>
      </w:pPr>
      <w:r>
        <w:continuationSeparator/>
      </w:r>
    </w:p>
  </w:endnote>
  <w:endnote w:type="continuationNotice" w:id="1">
    <w:p w14:paraId="135924D9" w14:textId="77777777" w:rsidR="00FF2E5B" w:rsidRDefault="00FF2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3DDE6" w14:textId="77777777" w:rsidR="00FF2E5B" w:rsidRDefault="00FF2E5B" w:rsidP="0098470C">
      <w:pPr>
        <w:spacing w:after="0" w:line="240" w:lineRule="auto"/>
      </w:pPr>
      <w:r>
        <w:separator/>
      </w:r>
    </w:p>
  </w:footnote>
  <w:footnote w:type="continuationSeparator" w:id="0">
    <w:p w14:paraId="5EE914EB" w14:textId="77777777" w:rsidR="00FF2E5B" w:rsidRDefault="00FF2E5B" w:rsidP="0098470C">
      <w:pPr>
        <w:spacing w:after="0" w:line="240" w:lineRule="auto"/>
      </w:pPr>
      <w:r>
        <w:continuationSeparator/>
      </w:r>
    </w:p>
  </w:footnote>
  <w:footnote w:type="continuationNotice" w:id="1">
    <w:p w14:paraId="26A15E94" w14:textId="77777777" w:rsidR="00FF2E5B" w:rsidRDefault="00FF2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71B1C" w14:textId="4DB899FA"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7F5F52" w:rsidRPr="007F5F52">
      <w:rPr>
        <w:color w:val="106466"/>
        <w:sz w:val="20"/>
        <w:szCs w:val="20"/>
      </w:rPr>
      <w:t>EBA poddavsnitt 70</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5629"/>
    <w:rsid w:val="00031917"/>
    <w:rsid w:val="00036524"/>
    <w:rsid w:val="00037382"/>
    <w:rsid w:val="00066E5A"/>
    <w:rsid w:val="00067586"/>
    <w:rsid w:val="00086AB7"/>
    <w:rsid w:val="00091F25"/>
    <w:rsid w:val="00097EE0"/>
    <w:rsid w:val="000A235B"/>
    <w:rsid w:val="000A4617"/>
    <w:rsid w:val="000C167D"/>
    <w:rsid w:val="000C770B"/>
    <w:rsid w:val="000F4667"/>
    <w:rsid w:val="00104EBF"/>
    <w:rsid w:val="00107AF4"/>
    <w:rsid w:val="00117A71"/>
    <w:rsid w:val="00150BD2"/>
    <w:rsid w:val="00153416"/>
    <w:rsid w:val="001572A5"/>
    <w:rsid w:val="001655D4"/>
    <w:rsid w:val="00173A43"/>
    <w:rsid w:val="0017797E"/>
    <w:rsid w:val="001810C0"/>
    <w:rsid w:val="00181FBE"/>
    <w:rsid w:val="00186567"/>
    <w:rsid w:val="0019340B"/>
    <w:rsid w:val="001A02CC"/>
    <w:rsid w:val="001B2254"/>
    <w:rsid w:val="001B384A"/>
    <w:rsid w:val="001B5792"/>
    <w:rsid w:val="001B6072"/>
    <w:rsid w:val="001C65F3"/>
    <w:rsid w:val="001D2FF4"/>
    <w:rsid w:val="001D6AE8"/>
    <w:rsid w:val="001E15ED"/>
    <w:rsid w:val="00203C10"/>
    <w:rsid w:val="00206DB0"/>
    <w:rsid w:val="0021796A"/>
    <w:rsid w:val="00225335"/>
    <w:rsid w:val="002331A7"/>
    <w:rsid w:val="002348A7"/>
    <w:rsid w:val="00246813"/>
    <w:rsid w:val="00255025"/>
    <w:rsid w:val="002755E2"/>
    <w:rsid w:val="00282453"/>
    <w:rsid w:val="00287B27"/>
    <w:rsid w:val="00291879"/>
    <w:rsid w:val="002A1015"/>
    <w:rsid w:val="002B25F5"/>
    <w:rsid w:val="002C06DB"/>
    <w:rsid w:val="002C24A0"/>
    <w:rsid w:val="002C5823"/>
    <w:rsid w:val="002D475E"/>
    <w:rsid w:val="002E7E15"/>
    <w:rsid w:val="0030556A"/>
    <w:rsid w:val="0031011D"/>
    <w:rsid w:val="0032640A"/>
    <w:rsid w:val="003356E9"/>
    <w:rsid w:val="003619EB"/>
    <w:rsid w:val="0036402F"/>
    <w:rsid w:val="003716FD"/>
    <w:rsid w:val="003735E6"/>
    <w:rsid w:val="00380CA8"/>
    <w:rsid w:val="003821FF"/>
    <w:rsid w:val="00383216"/>
    <w:rsid w:val="00394915"/>
    <w:rsid w:val="003B3006"/>
    <w:rsid w:val="003B437F"/>
    <w:rsid w:val="003C0D69"/>
    <w:rsid w:val="003C6D60"/>
    <w:rsid w:val="003C793B"/>
    <w:rsid w:val="003D462C"/>
    <w:rsid w:val="003E1501"/>
    <w:rsid w:val="00416DFE"/>
    <w:rsid w:val="00456CE0"/>
    <w:rsid w:val="00474180"/>
    <w:rsid w:val="00476F8F"/>
    <w:rsid w:val="00482ECD"/>
    <w:rsid w:val="0048614C"/>
    <w:rsid w:val="0048681E"/>
    <w:rsid w:val="004A07C4"/>
    <w:rsid w:val="004A2A45"/>
    <w:rsid w:val="004A6E0C"/>
    <w:rsid w:val="004B2648"/>
    <w:rsid w:val="004B58AE"/>
    <w:rsid w:val="004C5E76"/>
    <w:rsid w:val="004D04AF"/>
    <w:rsid w:val="004E747F"/>
    <w:rsid w:val="004F418D"/>
    <w:rsid w:val="004F529D"/>
    <w:rsid w:val="00505AEB"/>
    <w:rsid w:val="005214A6"/>
    <w:rsid w:val="00522E95"/>
    <w:rsid w:val="00535411"/>
    <w:rsid w:val="005603C0"/>
    <w:rsid w:val="00562276"/>
    <w:rsid w:val="005666A5"/>
    <w:rsid w:val="0057087B"/>
    <w:rsid w:val="005767F3"/>
    <w:rsid w:val="00592AEC"/>
    <w:rsid w:val="005941F8"/>
    <w:rsid w:val="00594E8A"/>
    <w:rsid w:val="00595947"/>
    <w:rsid w:val="0059790D"/>
    <w:rsid w:val="005B4F26"/>
    <w:rsid w:val="005C0EEA"/>
    <w:rsid w:val="005D3BCA"/>
    <w:rsid w:val="005D73E6"/>
    <w:rsid w:val="005E48DD"/>
    <w:rsid w:val="005E5461"/>
    <w:rsid w:val="005F3691"/>
    <w:rsid w:val="00604B3D"/>
    <w:rsid w:val="00605CC4"/>
    <w:rsid w:val="00612B62"/>
    <w:rsid w:val="00634C21"/>
    <w:rsid w:val="00642F19"/>
    <w:rsid w:val="00662203"/>
    <w:rsid w:val="00665966"/>
    <w:rsid w:val="00683A6B"/>
    <w:rsid w:val="00691402"/>
    <w:rsid w:val="006A0A6F"/>
    <w:rsid w:val="006A6F32"/>
    <w:rsid w:val="006B7D06"/>
    <w:rsid w:val="006E5930"/>
    <w:rsid w:val="006F16ED"/>
    <w:rsid w:val="00710173"/>
    <w:rsid w:val="0071394E"/>
    <w:rsid w:val="00720AEB"/>
    <w:rsid w:val="007409E6"/>
    <w:rsid w:val="007433D3"/>
    <w:rsid w:val="0075194C"/>
    <w:rsid w:val="007624B4"/>
    <w:rsid w:val="007660AA"/>
    <w:rsid w:val="00775676"/>
    <w:rsid w:val="00775C32"/>
    <w:rsid w:val="0078007B"/>
    <w:rsid w:val="00784FA7"/>
    <w:rsid w:val="00786C5F"/>
    <w:rsid w:val="00790676"/>
    <w:rsid w:val="007A2895"/>
    <w:rsid w:val="007B76C0"/>
    <w:rsid w:val="007D2CB6"/>
    <w:rsid w:val="007E25BA"/>
    <w:rsid w:val="007F28D6"/>
    <w:rsid w:val="007F552F"/>
    <w:rsid w:val="007F5643"/>
    <w:rsid w:val="007F56DD"/>
    <w:rsid w:val="007F5F52"/>
    <w:rsid w:val="007F7D8F"/>
    <w:rsid w:val="008047CA"/>
    <w:rsid w:val="008073A6"/>
    <w:rsid w:val="00811CEF"/>
    <w:rsid w:val="0081632E"/>
    <w:rsid w:val="00816738"/>
    <w:rsid w:val="00833469"/>
    <w:rsid w:val="00835632"/>
    <w:rsid w:val="00896CD1"/>
    <w:rsid w:val="008A7C0B"/>
    <w:rsid w:val="008B7F1F"/>
    <w:rsid w:val="008C1B4F"/>
    <w:rsid w:val="008D3F7F"/>
    <w:rsid w:val="008E17E6"/>
    <w:rsid w:val="00903466"/>
    <w:rsid w:val="009053F6"/>
    <w:rsid w:val="00912421"/>
    <w:rsid w:val="00913342"/>
    <w:rsid w:val="00933F97"/>
    <w:rsid w:val="00945583"/>
    <w:rsid w:val="009468C9"/>
    <w:rsid w:val="00957904"/>
    <w:rsid w:val="0096193B"/>
    <w:rsid w:val="00962F3F"/>
    <w:rsid w:val="00964A9C"/>
    <w:rsid w:val="00971B82"/>
    <w:rsid w:val="0098470C"/>
    <w:rsid w:val="00995D10"/>
    <w:rsid w:val="009A6182"/>
    <w:rsid w:val="009B15E0"/>
    <w:rsid w:val="009C2B56"/>
    <w:rsid w:val="009D76FC"/>
    <w:rsid w:val="009E3CFF"/>
    <w:rsid w:val="00A140A0"/>
    <w:rsid w:val="00A17F92"/>
    <w:rsid w:val="00A22275"/>
    <w:rsid w:val="00A27EB4"/>
    <w:rsid w:val="00A32B7B"/>
    <w:rsid w:val="00A45CB5"/>
    <w:rsid w:val="00A50740"/>
    <w:rsid w:val="00A75B22"/>
    <w:rsid w:val="00A764D9"/>
    <w:rsid w:val="00A85A1E"/>
    <w:rsid w:val="00AC71D6"/>
    <w:rsid w:val="00AD71E5"/>
    <w:rsid w:val="00AD77B5"/>
    <w:rsid w:val="00AF2309"/>
    <w:rsid w:val="00AF6574"/>
    <w:rsid w:val="00AF739F"/>
    <w:rsid w:val="00AF7F34"/>
    <w:rsid w:val="00B10FA8"/>
    <w:rsid w:val="00B308ED"/>
    <w:rsid w:val="00B36777"/>
    <w:rsid w:val="00B41D91"/>
    <w:rsid w:val="00B50AB3"/>
    <w:rsid w:val="00B64BC5"/>
    <w:rsid w:val="00B64DED"/>
    <w:rsid w:val="00B6643B"/>
    <w:rsid w:val="00B817F7"/>
    <w:rsid w:val="00BA6FCE"/>
    <w:rsid w:val="00BF3A29"/>
    <w:rsid w:val="00BF7ED0"/>
    <w:rsid w:val="00C115C4"/>
    <w:rsid w:val="00C44A63"/>
    <w:rsid w:val="00C539C5"/>
    <w:rsid w:val="00C66B72"/>
    <w:rsid w:val="00C72559"/>
    <w:rsid w:val="00C77072"/>
    <w:rsid w:val="00C777EA"/>
    <w:rsid w:val="00C933F2"/>
    <w:rsid w:val="00CC0CB1"/>
    <w:rsid w:val="00CD3508"/>
    <w:rsid w:val="00CD6C55"/>
    <w:rsid w:val="00CF6725"/>
    <w:rsid w:val="00D05A30"/>
    <w:rsid w:val="00D233D1"/>
    <w:rsid w:val="00D30562"/>
    <w:rsid w:val="00D42966"/>
    <w:rsid w:val="00D6181F"/>
    <w:rsid w:val="00D71607"/>
    <w:rsid w:val="00D75917"/>
    <w:rsid w:val="00D7707B"/>
    <w:rsid w:val="00DA279D"/>
    <w:rsid w:val="00DA57F9"/>
    <w:rsid w:val="00DC1B7E"/>
    <w:rsid w:val="00DC4E38"/>
    <w:rsid w:val="00DE079B"/>
    <w:rsid w:val="00DE1C44"/>
    <w:rsid w:val="00DF71E7"/>
    <w:rsid w:val="00E0137C"/>
    <w:rsid w:val="00E0701D"/>
    <w:rsid w:val="00E07A9A"/>
    <w:rsid w:val="00E31BBE"/>
    <w:rsid w:val="00E339D0"/>
    <w:rsid w:val="00E37C5E"/>
    <w:rsid w:val="00E508B9"/>
    <w:rsid w:val="00E61782"/>
    <w:rsid w:val="00E75530"/>
    <w:rsid w:val="00E96138"/>
    <w:rsid w:val="00EA09B8"/>
    <w:rsid w:val="00EA31E1"/>
    <w:rsid w:val="00EB21FB"/>
    <w:rsid w:val="00EB5175"/>
    <w:rsid w:val="00EB7189"/>
    <w:rsid w:val="00ED055A"/>
    <w:rsid w:val="00ED55BD"/>
    <w:rsid w:val="00ED7A26"/>
    <w:rsid w:val="00EE0E2E"/>
    <w:rsid w:val="00EF1186"/>
    <w:rsid w:val="00F01C05"/>
    <w:rsid w:val="00F066B8"/>
    <w:rsid w:val="00F069B0"/>
    <w:rsid w:val="00F314B6"/>
    <w:rsid w:val="00F42264"/>
    <w:rsid w:val="00F42E83"/>
    <w:rsid w:val="00F44091"/>
    <w:rsid w:val="00F524BB"/>
    <w:rsid w:val="00F606AE"/>
    <w:rsid w:val="00F75195"/>
    <w:rsid w:val="00F94795"/>
    <w:rsid w:val="00FA3C4D"/>
    <w:rsid w:val="00FB1819"/>
    <w:rsid w:val="00FB31E9"/>
    <w:rsid w:val="00FB3D87"/>
    <w:rsid w:val="00FC477E"/>
    <w:rsid w:val="00FC60A2"/>
    <w:rsid w:val="00FD513B"/>
    <w:rsid w:val="00FE10E2"/>
    <w:rsid w:val="00FF2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1" ma:contentTypeDescription="Skapa nytt dokument med möjlighet att välja RK-mall" ma:contentTypeScope="" ma:versionID="fa5e093f5f94ce04cb5d708d91287620">
  <xsd:schema xmlns:xsd="http://www.w3.org/2001/XMLSchema" xmlns:xs="http://www.w3.org/2001/XMLSchema" xmlns:p="http://schemas.microsoft.com/office/2006/metadata/properties" xmlns:ns2="4f7c0240-bf6c-4c43-945f-1291173213f7" xmlns:ns3="4e9c2f0c-7bf8-49af-8356-cbf363fc78a7" xmlns:ns5="88222391-2ab2-41fe-a6ab-6fc35c93fe77" xmlns:ns6="39799181-0404-4fb7-b084-4385769b4240" targetNamespace="http://schemas.microsoft.com/office/2006/metadata/properties" ma:root="true" ma:fieldsID="85cd88bf14e9b692ea61be19597f6301" ns2:_="" ns3:_="" ns5:_="" ns6:_="">
    <xsd:import namespace="4f7c0240-bf6c-4c43-945f-1291173213f7"/>
    <xsd:import namespace="4e9c2f0c-7bf8-49af-8356-cbf363fc78a7"/>
    <xsd:import namespace="88222391-2ab2-41fe-a6ab-6fc35c93fe77"/>
    <xsd:import namespace="39799181-0404-4fb7-b084-4385769b4240"/>
    <xsd:element name="properties">
      <xsd:complexType>
        <xsd:sequence>
          <xsd:element name="documentManagement">
            <xsd:complexType>
              <xsd:all>
                <xsd:element ref="ns2:Aktivitetskategori_0" minOccurs="0"/>
                <xsd:element ref="ns2:TaxCatchAll" minOccurs="0"/>
                <xsd:element ref="ns2:TaxCatchAllLabel" minOccurs="0"/>
                <xsd:element ref="ns3:RecordNumber" minOccurs="0"/>
                <xsd:element ref="ns2:Organisation_0"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c0240-bf6c-4c43-945f-1291173213f7" elementFormDefault="qualified">
    <xsd:import namespace="http://schemas.microsoft.com/office/2006/documentManagement/types"/>
    <xsd:import namespace="http://schemas.microsoft.com/office/infopath/2007/PartnerControls"/>
    <xsd:element name="Aktivitetskategori_0" ma:index="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Organisation_0" ma:index="13"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2" nillable="true" ma:displayName="Diarienummer" ma:internalName="RecordNumber">
      <xsd:simpleType>
        <xsd:restriction base="dms:Text">
          <xsd:maxLength value="255"/>
        </xsd:restriction>
      </xsd:simpleType>
    </xsd:element>
    <xsd:element name="DirtyMigration" ma:index="1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index="16" ma:displayName="Nyc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7c0240-bf6c-4c43-945f-1291173213f7"/>
    <Aktivitetskategori_0 xmlns="4f7c0240-bf6c-4c43-945f-1291173213f7">
      <Terms xmlns="http://schemas.microsoft.com/office/infopath/2007/PartnerControls"/>
    </Aktivitetskategori_0>
    <DirtyMigration xmlns="4e9c2f0c-7bf8-49af-8356-cbf363fc78a7">false</DirtyMigration>
    <RecordNumber xmlns="4e9c2f0c-7bf8-49af-8356-cbf363fc78a7" xsi:nil="true"/>
    <Organisation_0 xmlns="4f7c0240-bf6c-4c43-945f-1291173213f7">
      <Terms xmlns="http://schemas.microsoft.com/office/infopath/2007/PartnerControls"/>
    </Organisation_0>
    <_dlc_DocId xmlns="39799181-0404-4fb7-b084-4385769b4240">NJNMZ6J3XUUZ-1471920006-4472</_dlc_DocId>
    <_dlc_DocIdUrl xmlns="39799181-0404-4fb7-b084-4385769b4240">
      <Url>https://dhs.sp.regeringskansliet.se/kom/UD_2013_01/_layouts/15/DocIdRedir.aspx?ID=NJNMZ6J3XUUZ-1471920006-4472</Url>
      <Description>NJNMZ6J3XUUZ-1471920006-4472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aab84d1-35bc-44d9-9b4f-ad908498b1fe" ContentTypeId="0x010100BBA312BF02777149882D207184EC35C032"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2.xml><?xml version="1.0" encoding="utf-8"?>
<ds:datastoreItem xmlns:ds="http://schemas.openxmlformats.org/officeDocument/2006/customXml" ds:itemID="{47FA2385-A3F0-49C8-89FC-E380026A7222}"/>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71491B0D-9C99-4924-8FB7-808406FDC3C2}"/>
</file>

<file path=customXml/itemProps6.xml><?xml version="1.0" encoding="utf-8"?>
<ds:datastoreItem xmlns:ds="http://schemas.openxmlformats.org/officeDocument/2006/customXml" ds:itemID="{4107D05D-7908-48D7-B617-BAC8FFC05D8D}"/>
</file>

<file path=docProps/app.xml><?xml version="1.0" encoding="utf-8"?>
<Properties xmlns="http://schemas.openxmlformats.org/officeDocument/2006/extended-properties" xmlns:vt="http://schemas.openxmlformats.org/officeDocument/2006/docPropsVTypes">
  <Template>Normal</Template>
  <TotalTime>117</TotalTime>
  <Pages>11</Pages>
  <Words>3855</Words>
  <Characters>20432</Characters>
  <Application>Microsoft Office Word</Application>
  <DocSecurity>0</DocSecurity>
  <Lines>170</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76</cp:revision>
  <cp:lastPrinted>2017-10-13T14:05:00Z</cp:lastPrinted>
  <dcterms:created xsi:type="dcterms:W3CDTF">2020-03-24T14:09:00Z</dcterms:created>
  <dcterms:modified xsi:type="dcterms:W3CDTF">2024-06-10T18:51:00Z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da260129-9d8a-48ab-9189-da19e867c944</vt:lpwstr>
  </property>
</Properties>
</file>