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customXml/itemProps4.xml" ContentType="application/vnd.openxmlformats-officedocument.customXmlProperties+xml"/>
  <Override PartName="/word/webSettings.xml" ContentType="application/vnd.openxmlformats-officedocument.wordprocessingml.webSettings+xml"/>
  <Override PartName="/customXml/itemProps3.xml" ContentType="application/vnd.openxmlformats-officedocument.customXmlProperties+xml"/>
  <Override PartName="/word/fontTable.xml" ContentType="application/vnd.openxmlformats-officedocument.wordprocessingml.fontTable+xml"/>
  <Override PartName="/word/styles.xml" ContentType="application/vnd.openxmlformats-officedocument.wordprocessingml.style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2EABD09" w14:textId="2623FD5E" w:rsidR="00063464" w:rsidRPr="00EA3BA0" w:rsidRDefault="00D36CCF" w:rsidP="00D36CCF">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Pr>
          <w:rFonts w:ascii="Times New Roman" w:hAnsi="Times New Roman" w:cs="Times New Roman"/>
          <w:sz w:val="24"/>
          <w:szCs w:val="24"/>
        </w:rPr>
        <w:tab/>
      </w:r>
      <w:r w:rsidR="006266EC" w:rsidRPr="00EA3BA0">
        <w:rPr>
          <w:rFonts w:ascii="Times New Roman" w:hAnsi="Times New Roman" w:cs="Times New Roman"/>
          <w:sz w:val="24"/>
          <w:szCs w:val="24"/>
        </w:rPr>
        <w:t xml:space="preserve">Hej, du lyssnar på EBA-podden, en podcast om bistånd. </w:t>
      </w:r>
      <w:r w:rsidR="00402FFE" w:rsidRPr="00EA3BA0">
        <w:rPr>
          <w:rFonts w:ascii="Times New Roman" w:hAnsi="Times New Roman" w:cs="Times New Roman"/>
          <w:sz w:val="24"/>
          <w:szCs w:val="24"/>
        </w:rPr>
        <w:t xml:space="preserve">Välkommen till EBA-podden. Jag heter Nina </w:t>
      </w:r>
      <w:r w:rsidR="00DD64D6" w:rsidRPr="00EA3BA0">
        <w:rPr>
          <w:rFonts w:ascii="Times New Roman" w:hAnsi="Times New Roman" w:cs="Times New Roman"/>
          <w:sz w:val="24"/>
          <w:szCs w:val="24"/>
        </w:rPr>
        <w:t xml:space="preserve">Solomin, och det är </w:t>
      </w:r>
      <w:r w:rsidR="000C4C57">
        <w:rPr>
          <w:rFonts w:ascii="Times New Roman" w:hAnsi="Times New Roman" w:cs="Times New Roman"/>
          <w:sz w:val="24"/>
          <w:szCs w:val="24"/>
        </w:rPr>
        <w:t>E</w:t>
      </w:r>
      <w:r w:rsidR="00DD64D6" w:rsidRPr="00EA3BA0">
        <w:rPr>
          <w:rFonts w:ascii="Times New Roman" w:hAnsi="Times New Roman" w:cs="Times New Roman"/>
          <w:sz w:val="24"/>
          <w:szCs w:val="24"/>
        </w:rPr>
        <w:t xml:space="preserve">xpertgruppen för biståndsanalys som ger ut den här podcasten. </w:t>
      </w:r>
      <w:r w:rsidR="00A75E6B" w:rsidRPr="00EA3BA0">
        <w:rPr>
          <w:rFonts w:ascii="Times New Roman" w:hAnsi="Times New Roman" w:cs="Times New Roman"/>
          <w:sz w:val="24"/>
          <w:szCs w:val="24"/>
        </w:rPr>
        <w:t xml:space="preserve">EBA förkortas det, och det är en statlig kommitté som utvärderar och analyserar Sveriges internationella bistånd. </w:t>
      </w:r>
      <w:r w:rsidR="004C4D89" w:rsidRPr="00EA3BA0">
        <w:rPr>
          <w:rFonts w:ascii="Times New Roman" w:hAnsi="Times New Roman" w:cs="Times New Roman"/>
          <w:sz w:val="24"/>
          <w:szCs w:val="24"/>
        </w:rPr>
        <w:t>Bosnien</w:t>
      </w:r>
      <w:r w:rsidR="00A75E6B" w:rsidRPr="00EA3BA0">
        <w:rPr>
          <w:rFonts w:ascii="Times New Roman" w:hAnsi="Times New Roman" w:cs="Times New Roman"/>
          <w:sz w:val="24"/>
          <w:szCs w:val="24"/>
        </w:rPr>
        <w:t xml:space="preserve"> och </w:t>
      </w:r>
      <w:r w:rsidR="004C4D89" w:rsidRPr="00EA3BA0">
        <w:rPr>
          <w:rFonts w:ascii="Times New Roman" w:hAnsi="Times New Roman" w:cs="Times New Roman"/>
          <w:sz w:val="24"/>
          <w:szCs w:val="24"/>
        </w:rPr>
        <w:t>Hercegovina</w:t>
      </w:r>
      <w:r w:rsidR="00A75E6B" w:rsidRPr="00EA3BA0">
        <w:rPr>
          <w:rFonts w:ascii="Times New Roman" w:hAnsi="Times New Roman" w:cs="Times New Roman"/>
          <w:sz w:val="24"/>
          <w:szCs w:val="24"/>
        </w:rPr>
        <w:t xml:space="preserve"> var i </w:t>
      </w:r>
      <w:r w:rsidR="004C4D89" w:rsidRPr="00EA3BA0">
        <w:rPr>
          <w:rFonts w:ascii="Times New Roman" w:hAnsi="Times New Roman" w:cs="Times New Roman"/>
          <w:sz w:val="24"/>
          <w:szCs w:val="24"/>
        </w:rPr>
        <w:t>spillror</w:t>
      </w:r>
      <w:r w:rsidR="00A75E6B" w:rsidRPr="00EA3BA0">
        <w:rPr>
          <w:rFonts w:ascii="Times New Roman" w:hAnsi="Times New Roman" w:cs="Times New Roman"/>
          <w:sz w:val="24"/>
          <w:szCs w:val="24"/>
        </w:rPr>
        <w:t xml:space="preserve"> efter kriget </w:t>
      </w:r>
      <w:r w:rsidR="005F3ECC">
        <w:rPr>
          <w:rFonts w:ascii="Times New Roman" w:hAnsi="Times New Roman" w:cs="Times New Roman"/>
          <w:sz w:val="24"/>
          <w:szCs w:val="24"/>
        </w:rPr>
        <w:t>1995</w:t>
      </w:r>
      <w:r w:rsidR="00A75E6B" w:rsidRPr="00EA3BA0">
        <w:rPr>
          <w:rFonts w:ascii="Times New Roman" w:hAnsi="Times New Roman" w:cs="Times New Roman"/>
          <w:sz w:val="24"/>
          <w:szCs w:val="24"/>
        </w:rPr>
        <w:t>. Svensk</w:t>
      </w:r>
      <w:r w:rsidR="007A6061">
        <w:rPr>
          <w:rFonts w:ascii="Times New Roman" w:hAnsi="Times New Roman" w:cs="Times New Roman"/>
          <w:sz w:val="24"/>
          <w:szCs w:val="24"/>
        </w:rPr>
        <w:t>t</w:t>
      </w:r>
      <w:r w:rsidR="00A75E6B" w:rsidRPr="00EA3BA0">
        <w:rPr>
          <w:rFonts w:ascii="Times New Roman" w:hAnsi="Times New Roman" w:cs="Times New Roman"/>
          <w:sz w:val="24"/>
          <w:szCs w:val="24"/>
        </w:rPr>
        <w:t xml:space="preserve"> bistånd har under mer än två </w:t>
      </w:r>
      <w:r w:rsidR="004C4D89" w:rsidRPr="00EA3BA0">
        <w:rPr>
          <w:rFonts w:ascii="Times New Roman" w:hAnsi="Times New Roman" w:cs="Times New Roman"/>
          <w:sz w:val="24"/>
          <w:szCs w:val="24"/>
        </w:rPr>
        <w:t>decennier</w:t>
      </w:r>
      <w:r w:rsidR="00A75E6B" w:rsidRPr="00EA3BA0">
        <w:rPr>
          <w:rFonts w:ascii="Times New Roman" w:hAnsi="Times New Roman" w:cs="Times New Roman"/>
          <w:sz w:val="24"/>
          <w:szCs w:val="24"/>
        </w:rPr>
        <w:t xml:space="preserve"> stöttat landets återuppbyggnad, bland annat genom att främja ekonomisk utveckling i landet. Och den delen av utvecklingssamarbetet </w:t>
      </w:r>
      <w:r w:rsidR="004108AC">
        <w:rPr>
          <w:rFonts w:ascii="Times New Roman" w:hAnsi="Times New Roman" w:cs="Times New Roman"/>
          <w:sz w:val="24"/>
          <w:szCs w:val="24"/>
        </w:rPr>
        <w:t xml:space="preserve">med Bosnien </w:t>
      </w:r>
      <w:r w:rsidR="00A75E6B" w:rsidRPr="00EA3BA0">
        <w:rPr>
          <w:rFonts w:ascii="Times New Roman" w:hAnsi="Times New Roman" w:cs="Times New Roman"/>
          <w:sz w:val="24"/>
          <w:szCs w:val="24"/>
        </w:rPr>
        <w:t xml:space="preserve">har EBA låtit utvärdera ganska nyligen, och det omfattar ett tidsspann på inte mindre än </w:t>
      </w:r>
      <w:r w:rsidR="005F3ECC">
        <w:rPr>
          <w:rFonts w:ascii="Times New Roman" w:hAnsi="Times New Roman" w:cs="Times New Roman"/>
          <w:sz w:val="24"/>
          <w:szCs w:val="24"/>
        </w:rPr>
        <w:t>23</w:t>
      </w:r>
      <w:r w:rsidR="00A75E6B" w:rsidRPr="00EA3BA0">
        <w:rPr>
          <w:rFonts w:ascii="Times New Roman" w:hAnsi="Times New Roman" w:cs="Times New Roman"/>
          <w:sz w:val="24"/>
          <w:szCs w:val="24"/>
        </w:rPr>
        <w:t xml:space="preserve"> år, det som har </w:t>
      </w:r>
      <w:r w:rsidR="00C66F61">
        <w:rPr>
          <w:rFonts w:ascii="Times New Roman" w:hAnsi="Times New Roman" w:cs="Times New Roman"/>
          <w:sz w:val="24"/>
          <w:szCs w:val="24"/>
        </w:rPr>
        <w:t>utvärderats</w:t>
      </w:r>
      <w:r w:rsidR="00804E48">
        <w:rPr>
          <w:rFonts w:ascii="Times New Roman" w:hAnsi="Times New Roman" w:cs="Times New Roman"/>
          <w:sz w:val="24"/>
          <w:szCs w:val="24"/>
        </w:rPr>
        <w:t>.</w:t>
      </w:r>
      <w:r w:rsidR="00A75E6B" w:rsidRPr="00EA3BA0">
        <w:rPr>
          <w:rFonts w:ascii="Times New Roman" w:hAnsi="Times New Roman" w:cs="Times New Roman"/>
          <w:sz w:val="24"/>
          <w:szCs w:val="24"/>
        </w:rPr>
        <w:t xml:space="preserve"> Alltså</w:t>
      </w:r>
      <w:r w:rsidR="00217068">
        <w:rPr>
          <w:rFonts w:ascii="Times New Roman" w:hAnsi="Times New Roman" w:cs="Times New Roman"/>
          <w:sz w:val="24"/>
          <w:szCs w:val="24"/>
        </w:rPr>
        <w:t xml:space="preserve">, </w:t>
      </w:r>
      <w:r w:rsidR="00A75E6B" w:rsidRPr="00EA3BA0">
        <w:rPr>
          <w:rFonts w:ascii="Times New Roman" w:hAnsi="Times New Roman" w:cs="Times New Roman"/>
          <w:sz w:val="24"/>
          <w:szCs w:val="24"/>
        </w:rPr>
        <w:t xml:space="preserve">mellan </w:t>
      </w:r>
      <w:r w:rsidR="005F3ECC">
        <w:rPr>
          <w:rFonts w:ascii="Times New Roman" w:hAnsi="Times New Roman" w:cs="Times New Roman"/>
          <w:sz w:val="24"/>
          <w:szCs w:val="24"/>
        </w:rPr>
        <w:t>1995</w:t>
      </w:r>
      <w:r w:rsidR="00A75E6B" w:rsidRPr="00EA3BA0">
        <w:rPr>
          <w:rFonts w:ascii="Times New Roman" w:hAnsi="Times New Roman" w:cs="Times New Roman"/>
          <w:sz w:val="24"/>
          <w:szCs w:val="24"/>
        </w:rPr>
        <w:t xml:space="preserve">, när kriget tog slut, och </w:t>
      </w:r>
      <w:r w:rsidR="007A6061">
        <w:rPr>
          <w:rFonts w:ascii="Times New Roman" w:hAnsi="Times New Roman" w:cs="Times New Roman"/>
          <w:sz w:val="24"/>
          <w:szCs w:val="24"/>
        </w:rPr>
        <w:t xml:space="preserve">2018. </w:t>
      </w:r>
      <w:r w:rsidR="00EA3BA0" w:rsidRPr="00EA3BA0">
        <w:rPr>
          <w:rFonts w:ascii="Times New Roman" w:hAnsi="Times New Roman" w:cs="Times New Roman"/>
          <w:sz w:val="24"/>
          <w:szCs w:val="24"/>
        </w:rPr>
        <w:t xml:space="preserve">Och nu säger jag välkommen till en av författarna till den här utvärderingen, </w:t>
      </w:r>
      <w:r w:rsidR="00CE4460">
        <w:rPr>
          <w:rFonts w:ascii="Times New Roman" w:hAnsi="Times New Roman" w:cs="Times New Roman"/>
          <w:sz w:val="24"/>
          <w:szCs w:val="24"/>
        </w:rPr>
        <w:t>Claes</w:t>
      </w:r>
      <w:r w:rsidR="00EA3BA0" w:rsidRPr="00EA3BA0">
        <w:rPr>
          <w:rFonts w:ascii="Times New Roman" w:hAnsi="Times New Roman" w:cs="Times New Roman"/>
          <w:sz w:val="24"/>
          <w:szCs w:val="24"/>
        </w:rPr>
        <w:t xml:space="preserve"> Lindahl, konsult på frågor inom internationellt utvecklingssamarbete. Är det så du beskriver dig själv? </w:t>
      </w:r>
    </w:p>
    <w:p w14:paraId="52EABD0A" w14:textId="79D46BDB"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EA3BA0" w:rsidRPr="00EA3BA0">
        <w:rPr>
          <w:rFonts w:ascii="Times New Roman" w:hAnsi="Times New Roman" w:cs="Times New Roman"/>
          <w:sz w:val="24"/>
          <w:szCs w:val="24"/>
        </w:rPr>
        <w:t xml:space="preserve">Det är så jag beskriver mig själv, och på annat sätt också, men vi tar det på det viset nu. </w:t>
      </w:r>
    </w:p>
    <w:p w14:paraId="52EABD0B" w14:textId="1A9E0B5E"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EA3BA0" w:rsidRPr="00EA3BA0">
        <w:rPr>
          <w:rFonts w:ascii="Times New Roman" w:hAnsi="Times New Roman" w:cs="Times New Roman"/>
          <w:sz w:val="24"/>
          <w:szCs w:val="24"/>
        </w:rPr>
        <w:t>Ja, jag har googlat upp att du har båda skrivit romaner och böcker om Drottningholm och Mälaren.</w:t>
      </w:r>
    </w:p>
    <w:p w14:paraId="52EABD0C" w14:textId="4176D348"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EA3BA0" w:rsidRPr="00EA3BA0">
        <w:rPr>
          <w:rFonts w:ascii="Times New Roman" w:hAnsi="Times New Roman" w:cs="Times New Roman"/>
          <w:sz w:val="24"/>
          <w:szCs w:val="24"/>
        </w:rPr>
        <w:t>Det st</w:t>
      </w:r>
      <w:r w:rsidR="00EA3BA0">
        <w:rPr>
          <w:rFonts w:ascii="Times New Roman" w:hAnsi="Times New Roman" w:cs="Times New Roman"/>
          <w:sz w:val="24"/>
          <w:szCs w:val="24"/>
        </w:rPr>
        <w:t>ä</w:t>
      </w:r>
      <w:r w:rsidR="00EA3BA0" w:rsidRPr="00EA3BA0">
        <w:rPr>
          <w:rFonts w:ascii="Times New Roman" w:hAnsi="Times New Roman" w:cs="Times New Roman"/>
          <w:sz w:val="24"/>
          <w:szCs w:val="24"/>
        </w:rPr>
        <w:t xml:space="preserve">mmer. </w:t>
      </w:r>
    </w:p>
    <w:p w14:paraId="52EABD0D" w14:textId="68D5F638"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EA3BA0" w:rsidRPr="00EA3BA0">
        <w:rPr>
          <w:rFonts w:ascii="Times New Roman" w:hAnsi="Times New Roman" w:cs="Times New Roman"/>
          <w:sz w:val="24"/>
          <w:szCs w:val="24"/>
        </w:rPr>
        <w:t>Det var en ovanlig kombination med utveckling</w:t>
      </w:r>
      <w:r w:rsidR="00EA3BA0">
        <w:rPr>
          <w:rFonts w:ascii="Times New Roman" w:hAnsi="Times New Roman" w:cs="Times New Roman"/>
          <w:sz w:val="24"/>
          <w:szCs w:val="24"/>
        </w:rPr>
        <w:t>s</w:t>
      </w:r>
      <w:r w:rsidR="00EA3BA0" w:rsidRPr="00EA3BA0">
        <w:rPr>
          <w:rFonts w:ascii="Times New Roman" w:hAnsi="Times New Roman" w:cs="Times New Roman"/>
          <w:sz w:val="24"/>
          <w:szCs w:val="24"/>
        </w:rPr>
        <w:t>samarbete</w:t>
      </w:r>
      <w:r w:rsidR="00AE0811">
        <w:rPr>
          <w:rFonts w:ascii="Times New Roman" w:hAnsi="Times New Roman" w:cs="Times New Roman"/>
          <w:sz w:val="24"/>
          <w:szCs w:val="24"/>
        </w:rPr>
        <w:t>s</w:t>
      </w:r>
      <w:r w:rsidR="00EA3BA0" w:rsidRPr="00EA3BA0">
        <w:rPr>
          <w:rFonts w:ascii="Times New Roman" w:hAnsi="Times New Roman" w:cs="Times New Roman"/>
          <w:sz w:val="24"/>
          <w:szCs w:val="24"/>
        </w:rPr>
        <w:t>konsulteri</w:t>
      </w:r>
      <w:r w:rsidR="00EA3BA0">
        <w:rPr>
          <w:rFonts w:ascii="Times New Roman" w:hAnsi="Times New Roman" w:cs="Times New Roman"/>
          <w:sz w:val="24"/>
          <w:szCs w:val="24"/>
        </w:rPr>
        <w:t xml:space="preserve">. </w:t>
      </w:r>
    </w:p>
    <w:p w14:paraId="52EABD0E" w14:textId="0B99871B"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EA3BA0">
        <w:rPr>
          <w:rFonts w:ascii="Times New Roman" w:hAnsi="Times New Roman" w:cs="Times New Roman"/>
          <w:sz w:val="24"/>
          <w:szCs w:val="24"/>
        </w:rPr>
        <w:t xml:space="preserve">Ja, det beror väl på att man behöver lite avkoppling </w:t>
      </w:r>
      <w:r w:rsidR="00AE0811">
        <w:rPr>
          <w:rFonts w:ascii="Times New Roman" w:hAnsi="Times New Roman" w:cs="Times New Roman"/>
          <w:sz w:val="24"/>
          <w:szCs w:val="24"/>
        </w:rPr>
        <w:t>e</w:t>
      </w:r>
      <w:r w:rsidR="00EA3BA0">
        <w:rPr>
          <w:rFonts w:ascii="Times New Roman" w:hAnsi="Times New Roman" w:cs="Times New Roman"/>
          <w:sz w:val="24"/>
          <w:szCs w:val="24"/>
        </w:rPr>
        <w:t>mellan konsultarbet</w:t>
      </w:r>
      <w:r w:rsidR="00E5061E">
        <w:rPr>
          <w:rFonts w:ascii="Times New Roman" w:hAnsi="Times New Roman" w:cs="Times New Roman"/>
          <w:sz w:val="24"/>
          <w:szCs w:val="24"/>
        </w:rPr>
        <w:t>ena</w:t>
      </w:r>
      <w:r w:rsidR="00EA3BA0">
        <w:rPr>
          <w:rFonts w:ascii="Times New Roman" w:hAnsi="Times New Roman" w:cs="Times New Roman"/>
          <w:sz w:val="24"/>
          <w:szCs w:val="24"/>
        </w:rPr>
        <w:t xml:space="preserve"> som tar rätt mycket tid </w:t>
      </w:r>
      <w:r w:rsidR="004C4D89">
        <w:rPr>
          <w:rFonts w:ascii="Times New Roman" w:hAnsi="Times New Roman" w:cs="Times New Roman"/>
          <w:sz w:val="24"/>
          <w:szCs w:val="24"/>
        </w:rPr>
        <w:t>och mycket ansträngning</w:t>
      </w:r>
      <w:r w:rsidR="00FE0E0B">
        <w:rPr>
          <w:rFonts w:ascii="Times New Roman" w:hAnsi="Times New Roman" w:cs="Times New Roman"/>
          <w:sz w:val="24"/>
          <w:szCs w:val="24"/>
        </w:rPr>
        <w:t xml:space="preserve"> </w:t>
      </w:r>
      <w:r w:rsidR="004C4D89">
        <w:rPr>
          <w:rFonts w:ascii="Times New Roman" w:hAnsi="Times New Roman" w:cs="Times New Roman"/>
          <w:sz w:val="24"/>
          <w:szCs w:val="24"/>
        </w:rPr>
        <w:t xml:space="preserve">och kräver en viss form av tänkande. </w:t>
      </w:r>
    </w:p>
    <w:p w14:paraId="52EABD0F" w14:textId="5DA511AC"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4C4D89">
        <w:rPr>
          <w:rFonts w:ascii="Times New Roman" w:hAnsi="Times New Roman" w:cs="Times New Roman"/>
          <w:sz w:val="24"/>
          <w:szCs w:val="24"/>
        </w:rPr>
        <w:t xml:space="preserve">Var det jobbigt att skriva den här utvärderingen om Bosnien? </w:t>
      </w:r>
    </w:p>
    <w:p w14:paraId="52EABD10" w14:textId="7C8AF562"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4C4D89">
        <w:rPr>
          <w:rFonts w:ascii="Times New Roman" w:hAnsi="Times New Roman" w:cs="Times New Roman"/>
          <w:sz w:val="24"/>
          <w:szCs w:val="24"/>
        </w:rPr>
        <w:t>Det var väldigt intressant, det var roligt. Jag tycker om Bosnien och Hercegovina</w:t>
      </w:r>
      <w:r w:rsidR="00ED0389">
        <w:rPr>
          <w:rFonts w:ascii="Times New Roman" w:hAnsi="Times New Roman" w:cs="Times New Roman"/>
          <w:sz w:val="24"/>
          <w:szCs w:val="24"/>
        </w:rPr>
        <w:t xml:space="preserve"> o</w:t>
      </w:r>
      <w:r w:rsidR="004C4D89">
        <w:rPr>
          <w:rFonts w:ascii="Times New Roman" w:hAnsi="Times New Roman" w:cs="Times New Roman"/>
          <w:sz w:val="24"/>
          <w:szCs w:val="24"/>
        </w:rPr>
        <w:t xml:space="preserve">ch ju mer tid jag tillbringar där, desto mer uppskattar jag det landet. Det är en rolig del av Europa, hela Balkan. Så det var en stor förmån att få göra det här uppdraget tillsammans med ett par stycken till. </w:t>
      </w:r>
    </w:p>
    <w:p w14:paraId="52EABD11" w14:textId="2261C215"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4C4D89">
        <w:rPr>
          <w:rFonts w:ascii="Times New Roman" w:hAnsi="Times New Roman" w:cs="Times New Roman"/>
          <w:sz w:val="24"/>
          <w:szCs w:val="24"/>
        </w:rPr>
        <w:t xml:space="preserve">Ja, precis. Jättebra, osökt kommer vi in på det. Vi ska nämna också att dina medförfattare till den här utvärderingen är Tamara </w:t>
      </w:r>
      <w:proofErr w:type="spellStart"/>
      <w:r w:rsidR="00CE5A86">
        <w:rPr>
          <w:rFonts w:ascii="Times New Roman" w:hAnsi="Times New Roman" w:cs="Times New Roman"/>
          <w:sz w:val="24"/>
          <w:szCs w:val="24"/>
        </w:rPr>
        <w:t>Ivankovic</w:t>
      </w:r>
      <w:proofErr w:type="spellEnd"/>
      <w:r w:rsidR="00CE5A86">
        <w:rPr>
          <w:rFonts w:ascii="Times New Roman" w:hAnsi="Times New Roman" w:cs="Times New Roman"/>
          <w:sz w:val="24"/>
          <w:szCs w:val="24"/>
        </w:rPr>
        <w:t>, Mikael Söderbäck och Juli</w:t>
      </w:r>
      <w:r w:rsidR="00392AF8">
        <w:rPr>
          <w:rFonts w:ascii="Times New Roman" w:hAnsi="Times New Roman" w:cs="Times New Roman"/>
          <w:sz w:val="24"/>
          <w:szCs w:val="24"/>
        </w:rPr>
        <w:t>e</w:t>
      </w:r>
      <w:r w:rsidR="00CE5A86">
        <w:rPr>
          <w:rFonts w:ascii="Times New Roman" w:hAnsi="Times New Roman" w:cs="Times New Roman"/>
          <w:sz w:val="24"/>
          <w:szCs w:val="24"/>
        </w:rPr>
        <w:t xml:space="preserve"> Lindahl. </w:t>
      </w:r>
    </w:p>
    <w:p w14:paraId="52EABD12" w14:textId="7EB4A512"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CE5A86">
        <w:rPr>
          <w:rFonts w:ascii="Times New Roman" w:hAnsi="Times New Roman" w:cs="Times New Roman"/>
          <w:sz w:val="24"/>
          <w:szCs w:val="24"/>
        </w:rPr>
        <w:t xml:space="preserve">Det stämmer. </w:t>
      </w:r>
    </w:p>
    <w:p w14:paraId="52EABD13" w14:textId="7B5D3AF2"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sidR="00063464" w:rsidRPr="00EA3BA0">
        <w:rPr>
          <w:rFonts w:ascii="Times New Roman" w:hAnsi="Times New Roman" w:cs="Times New Roman"/>
          <w:sz w:val="24"/>
          <w:szCs w:val="24"/>
        </w:rPr>
        <w:tab/>
      </w:r>
      <w:r w:rsidR="00CE5A86">
        <w:rPr>
          <w:rFonts w:ascii="Times New Roman" w:hAnsi="Times New Roman" w:cs="Times New Roman"/>
          <w:sz w:val="24"/>
          <w:szCs w:val="24"/>
        </w:rPr>
        <w:t xml:space="preserve">Okej, men kan du berätta lite vad det är för slags utvärdering och vad ni har kommit fram till? Det handlar alltså om att se vilka effekter svenskt bistånd för att främja ekonomisk utveckling i Bosnien har haft. </w:t>
      </w:r>
    </w:p>
    <w:p w14:paraId="52EABD14" w14:textId="4333CC8D"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CE5A86">
        <w:rPr>
          <w:rFonts w:ascii="Times New Roman" w:hAnsi="Times New Roman" w:cs="Times New Roman"/>
          <w:sz w:val="24"/>
          <w:szCs w:val="24"/>
        </w:rPr>
        <w:t>En avgörande episod, eller</w:t>
      </w:r>
      <w:r w:rsidR="008604B1">
        <w:rPr>
          <w:rFonts w:ascii="Times New Roman" w:hAnsi="Times New Roman" w:cs="Times New Roman"/>
          <w:sz w:val="24"/>
          <w:szCs w:val="24"/>
        </w:rPr>
        <w:t xml:space="preserve"> en</w:t>
      </w:r>
      <w:r w:rsidR="00CE5A86">
        <w:rPr>
          <w:rFonts w:ascii="Times New Roman" w:hAnsi="Times New Roman" w:cs="Times New Roman"/>
          <w:sz w:val="24"/>
          <w:szCs w:val="24"/>
        </w:rPr>
        <w:t xml:space="preserve"> avgörande faktor</w:t>
      </w:r>
      <w:r w:rsidR="008753C6">
        <w:rPr>
          <w:rFonts w:ascii="Times New Roman" w:hAnsi="Times New Roman" w:cs="Times New Roman"/>
          <w:sz w:val="24"/>
          <w:szCs w:val="24"/>
        </w:rPr>
        <w:t xml:space="preserve"> </w:t>
      </w:r>
      <w:r w:rsidR="00CE5A86">
        <w:rPr>
          <w:rFonts w:ascii="Times New Roman" w:hAnsi="Times New Roman" w:cs="Times New Roman"/>
          <w:sz w:val="24"/>
          <w:szCs w:val="24"/>
        </w:rPr>
        <w:t xml:space="preserve">i Bosnien och Hercegovina vare uppenbarligen kriget. Landet fanns inte tidigare, det skapades </w:t>
      </w:r>
      <w:r w:rsidR="007A6061">
        <w:rPr>
          <w:rFonts w:ascii="Times New Roman" w:hAnsi="Times New Roman" w:cs="Times New Roman"/>
          <w:sz w:val="24"/>
          <w:szCs w:val="24"/>
        </w:rPr>
        <w:t xml:space="preserve">1992. </w:t>
      </w:r>
      <w:r w:rsidR="00CE5A86">
        <w:rPr>
          <w:rFonts w:ascii="Times New Roman" w:hAnsi="Times New Roman" w:cs="Times New Roman"/>
          <w:sz w:val="24"/>
          <w:szCs w:val="24"/>
        </w:rPr>
        <w:t xml:space="preserve">Kriget pågick i tre år och sen kom </w:t>
      </w:r>
      <w:r w:rsidR="00FC2989">
        <w:rPr>
          <w:rFonts w:ascii="Times New Roman" w:hAnsi="Times New Roman" w:cs="Times New Roman"/>
          <w:sz w:val="24"/>
          <w:szCs w:val="24"/>
        </w:rPr>
        <w:t>Daytonavtalet som var det internationella samfundets sätt att få slut på kriget och att grundlägga</w:t>
      </w:r>
      <w:r w:rsidR="00EE1221">
        <w:rPr>
          <w:rFonts w:ascii="Times New Roman" w:hAnsi="Times New Roman" w:cs="Times New Roman"/>
          <w:sz w:val="24"/>
          <w:szCs w:val="24"/>
        </w:rPr>
        <w:t xml:space="preserve"> … </w:t>
      </w:r>
      <w:r w:rsidR="00FC2989">
        <w:rPr>
          <w:rFonts w:ascii="Times New Roman" w:hAnsi="Times New Roman" w:cs="Times New Roman"/>
          <w:sz w:val="24"/>
          <w:szCs w:val="24"/>
        </w:rPr>
        <w:t xml:space="preserve">lägga grunden till ett nytt land. Och </w:t>
      </w:r>
      <w:r w:rsidR="001537F0">
        <w:rPr>
          <w:rFonts w:ascii="Times New Roman" w:hAnsi="Times New Roman" w:cs="Times New Roman"/>
          <w:sz w:val="24"/>
          <w:szCs w:val="24"/>
        </w:rPr>
        <w:t xml:space="preserve">detta har styrt väldigt mycket av utvecklingen i landet. </w:t>
      </w:r>
    </w:p>
    <w:p w14:paraId="52EABD15" w14:textId="4EB1E764"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1537F0">
        <w:rPr>
          <w:rFonts w:ascii="Times New Roman" w:hAnsi="Times New Roman" w:cs="Times New Roman"/>
          <w:sz w:val="24"/>
          <w:szCs w:val="24"/>
        </w:rPr>
        <w:t xml:space="preserve">Alltså Daytonavtalet, alltså hur det organiserades, så att säga? </w:t>
      </w:r>
    </w:p>
    <w:p w14:paraId="52EABD16" w14:textId="7F0B140D"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1537F0">
        <w:rPr>
          <w:rFonts w:ascii="Times New Roman" w:hAnsi="Times New Roman" w:cs="Times New Roman"/>
          <w:sz w:val="24"/>
          <w:szCs w:val="24"/>
        </w:rPr>
        <w:t xml:space="preserve">Daytonavtalet, ja. För </w:t>
      </w:r>
      <w:r w:rsidR="003F62C3">
        <w:rPr>
          <w:rFonts w:ascii="Times New Roman" w:hAnsi="Times New Roman" w:cs="Times New Roman"/>
          <w:sz w:val="24"/>
          <w:szCs w:val="24"/>
        </w:rPr>
        <w:t>Bosnien</w:t>
      </w:r>
      <w:r w:rsidR="001537F0">
        <w:rPr>
          <w:rFonts w:ascii="Times New Roman" w:hAnsi="Times New Roman" w:cs="Times New Roman"/>
          <w:sz w:val="24"/>
          <w:szCs w:val="24"/>
        </w:rPr>
        <w:t xml:space="preserve"> och Hercegovina fick genomgå tre former av fö</w:t>
      </w:r>
      <w:r w:rsidR="003F62C3">
        <w:rPr>
          <w:rFonts w:ascii="Times New Roman" w:hAnsi="Times New Roman" w:cs="Times New Roman"/>
          <w:sz w:val="24"/>
          <w:szCs w:val="24"/>
        </w:rPr>
        <w:t xml:space="preserve">rändringsprocess direkt efter kriget. För det första att skapa ett nytt land, för det andra att bygga upp landet efter kriget, och för det tredje att övergå från en kommunistisk ekonomi till en marknadsekonomi. </w:t>
      </w:r>
    </w:p>
    <w:p w14:paraId="52EABD17" w14:textId="7B6C599B"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3F62C3">
        <w:rPr>
          <w:rFonts w:ascii="Times New Roman" w:hAnsi="Times New Roman" w:cs="Times New Roman"/>
          <w:sz w:val="24"/>
          <w:szCs w:val="24"/>
        </w:rPr>
        <w:t xml:space="preserve">Ja, för ni kommer fram till i den här landutvärderingen att </w:t>
      </w:r>
      <w:r w:rsidR="005F3ECC">
        <w:rPr>
          <w:rFonts w:ascii="Times New Roman" w:hAnsi="Times New Roman" w:cs="Times New Roman"/>
          <w:sz w:val="24"/>
          <w:szCs w:val="24"/>
        </w:rPr>
        <w:t>20</w:t>
      </w:r>
      <w:r w:rsidR="003F62C3">
        <w:rPr>
          <w:rFonts w:ascii="Times New Roman" w:hAnsi="Times New Roman" w:cs="Times New Roman"/>
          <w:sz w:val="24"/>
          <w:szCs w:val="24"/>
        </w:rPr>
        <w:t xml:space="preserve"> procent av det svenska biståndet ger ett bra värde för företagsklimat och privatisering av banker, till exempel. </w:t>
      </w:r>
    </w:p>
    <w:p w14:paraId="52EABD18" w14:textId="072A4E74"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3F62C3">
        <w:rPr>
          <w:rFonts w:ascii="Times New Roman" w:hAnsi="Times New Roman" w:cs="Times New Roman"/>
          <w:sz w:val="24"/>
          <w:szCs w:val="24"/>
        </w:rPr>
        <w:t>Alltså</w:t>
      </w:r>
      <w:r w:rsidR="00207FC9">
        <w:rPr>
          <w:rFonts w:ascii="Times New Roman" w:hAnsi="Times New Roman" w:cs="Times New Roman"/>
          <w:sz w:val="24"/>
          <w:szCs w:val="24"/>
        </w:rPr>
        <w:t>,</w:t>
      </w:r>
      <w:r w:rsidR="003F62C3">
        <w:rPr>
          <w:rFonts w:ascii="Times New Roman" w:hAnsi="Times New Roman" w:cs="Times New Roman"/>
          <w:sz w:val="24"/>
          <w:szCs w:val="24"/>
        </w:rPr>
        <w:t xml:space="preserve"> man kan formulera på det här viset, att under den första perioden,</w:t>
      </w:r>
      <w:r w:rsidR="00CD0B49">
        <w:rPr>
          <w:rFonts w:ascii="Times New Roman" w:hAnsi="Times New Roman" w:cs="Times New Roman"/>
          <w:sz w:val="24"/>
          <w:szCs w:val="24"/>
        </w:rPr>
        <w:t xml:space="preserve"> </w:t>
      </w:r>
      <w:r w:rsidR="003F62C3">
        <w:rPr>
          <w:rFonts w:ascii="Times New Roman" w:hAnsi="Times New Roman" w:cs="Times New Roman"/>
          <w:sz w:val="24"/>
          <w:szCs w:val="24"/>
        </w:rPr>
        <w:t xml:space="preserve">återuppbyggnadsperioden som </w:t>
      </w:r>
      <w:r w:rsidR="006B77F2">
        <w:rPr>
          <w:rFonts w:ascii="Times New Roman" w:hAnsi="Times New Roman" w:cs="Times New Roman"/>
          <w:sz w:val="24"/>
          <w:szCs w:val="24"/>
        </w:rPr>
        <w:t xml:space="preserve">är från </w:t>
      </w:r>
      <w:r w:rsidR="007A6061">
        <w:rPr>
          <w:rFonts w:ascii="Times New Roman" w:hAnsi="Times New Roman" w:cs="Times New Roman"/>
          <w:sz w:val="24"/>
          <w:szCs w:val="24"/>
        </w:rPr>
        <w:t xml:space="preserve">1995 </w:t>
      </w:r>
      <w:r w:rsidR="006B77F2">
        <w:rPr>
          <w:rFonts w:ascii="Times New Roman" w:hAnsi="Times New Roman" w:cs="Times New Roman"/>
          <w:sz w:val="24"/>
          <w:szCs w:val="24"/>
        </w:rPr>
        <w:t xml:space="preserve">till i början på </w:t>
      </w:r>
      <w:r w:rsidR="007A6061">
        <w:rPr>
          <w:rFonts w:ascii="Times New Roman" w:hAnsi="Times New Roman" w:cs="Times New Roman"/>
          <w:sz w:val="24"/>
          <w:szCs w:val="24"/>
        </w:rPr>
        <w:t>2000</w:t>
      </w:r>
      <w:r w:rsidR="006B77F2">
        <w:rPr>
          <w:rFonts w:ascii="Times New Roman" w:hAnsi="Times New Roman" w:cs="Times New Roman"/>
          <w:sz w:val="24"/>
          <w:szCs w:val="24"/>
        </w:rPr>
        <w:t xml:space="preserve">-talet, så var biståndet i största allmänhet väldigt effektivt. Man åstadkom väldigt bra saker, </w:t>
      </w:r>
      <w:r w:rsidR="007A6061">
        <w:rPr>
          <w:rFonts w:ascii="Times New Roman" w:hAnsi="Times New Roman" w:cs="Times New Roman"/>
          <w:sz w:val="24"/>
          <w:szCs w:val="24"/>
        </w:rPr>
        <w:t>inklusive</w:t>
      </w:r>
      <w:r w:rsidR="006B77F2">
        <w:rPr>
          <w:rFonts w:ascii="Times New Roman" w:hAnsi="Times New Roman" w:cs="Times New Roman"/>
          <w:sz w:val="24"/>
          <w:szCs w:val="24"/>
        </w:rPr>
        <w:t xml:space="preserve"> </w:t>
      </w:r>
      <w:r w:rsidR="00AD336F">
        <w:rPr>
          <w:rFonts w:ascii="Times New Roman" w:hAnsi="Times New Roman" w:cs="Times New Roman"/>
          <w:sz w:val="24"/>
          <w:szCs w:val="24"/>
        </w:rPr>
        <w:t>det svenska biståndet. Och det var bland annat att man byggde upp ett bankväsen där man skapade en makroekonomisk struktur som fortfarande väl, och har fungerat väl hela tiden</w:t>
      </w:r>
      <w:r w:rsidR="007E6CA1">
        <w:rPr>
          <w:rFonts w:ascii="Times New Roman" w:hAnsi="Times New Roman" w:cs="Times New Roman"/>
          <w:sz w:val="24"/>
          <w:szCs w:val="24"/>
        </w:rPr>
        <w:t>.</w:t>
      </w:r>
      <w:r w:rsidR="00AD336F">
        <w:rPr>
          <w:rFonts w:ascii="Times New Roman" w:hAnsi="Times New Roman" w:cs="Times New Roman"/>
          <w:sz w:val="24"/>
          <w:szCs w:val="24"/>
        </w:rPr>
        <w:t xml:space="preserve"> </w:t>
      </w:r>
      <w:r w:rsidR="007E6CA1">
        <w:rPr>
          <w:rFonts w:ascii="Times New Roman" w:hAnsi="Times New Roman" w:cs="Times New Roman"/>
          <w:sz w:val="24"/>
          <w:szCs w:val="24"/>
        </w:rPr>
        <w:t>M</w:t>
      </w:r>
      <w:r w:rsidR="00AD336F">
        <w:rPr>
          <w:rFonts w:ascii="Times New Roman" w:hAnsi="Times New Roman" w:cs="Times New Roman"/>
          <w:sz w:val="24"/>
          <w:szCs w:val="24"/>
        </w:rPr>
        <w:t xml:space="preserve">an </w:t>
      </w:r>
      <w:r w:rsidR="007E6CA1">
        <w:rPr>
          <w:rFonts w:ascii="Times New Roman" w:hAnsi="Times New Roman" w:cs="Times New Roman"/>
          <w:sz w:val="24"/>
          <w:szCs w:val="24"/>
        </w:rPr>
        <w:t>lade</w:t>
      </w:r>
      <w:r w:rsidR="00AD336F">
        <w:rPr>
          <w:rFonts w:ascii="Times New Roman" w:hAnsi="Times New Roman" w:cs="Times New Roman"/>
          <w:sz w:val="24"/>
          <w:szCs w:val="24"/>
        </w:rPr>
        <w:t xml:space="preserve"> grunden för en marknadsekonomi</w:t>
      </w:r>
      <w:r w:rsidR="00EE2C5C">
        <w:rPr>
          <w:rFonts w:ascii="Times New Roman" w:hAnsi="Times New Roman" w:cs="Times New Roman"/>
          <w:sz w:val="24"/>
          <w:szCs w:val="24"/>
        </w:rPr>
        <w:t xml:space="preserve"> </w:t>
      </w:r>
      <w:r w:rsidR="00AD336F">
        <w:rPr>
          <w:rFonts w:ascii="Times New Roman" w:hAnsi="Times New Roman" w:cs="Times New Roman"/>
          <w:sz w:val="24"/>
          <w:szCs w:val="24"/>
        </w:rPr>
        <w:t>o</w:t>
      </w:r>
      <w:r w:rsidR="00EE2C5C">
        <w:rPr>
          <w:rFonts w:ascii="Times New Roman" w:hAnsi="Times New Roman" w:cs="Times New Roman"/>
          <w:sz w:val="24"/>
          <w:szCs w:val="24"/>
        </w:rPr>
        <w:t>ch så</w:t>
      </w:r>
      <w:r w:rsidR="00AD336F">
        <w:rPr>
          <w:rFonts w:ascii="Times New Roman" w:hAnsi="Times New Roman" w:cs="Times New Roman"/>
          <w:sz w:val="24"/>
          <w:szCs w:val="24"/>
        </w:rPr>
        <w:t xml:space="preserve"> vidare. Så att under säg fem, åtta år gjorde man väldigt bra saker. </w:t>
      </w:r>
    </w:p>
    <w:p w14:paraId="52EABD19" w14:textId="22E63AC6"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AD336F">
        <w:rPr>
          <w:rFonts w:ascii="Times New Roman" w:hAnsi="Times New Roman" w:cs="Times New Roman"/>
          <w:sz w:val="24"/>
          <w:szCs w:val="24"/>
        </w:rPr>
        <w:t>Vad hände sen då, menar du?</w:t>
      </w:r>
    </w:p>
    <w:p w14:paraId="52EABD1A" w14:textId="725ACB98"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AD336F">
        <w:rPr>
          <w:rFonts w:ascii="Times New Roman" w:hAnsi="Times New Roman" w:cs="Times New Roman"/>
          <w:sz w:val="24"/>
          <w:szCs w:val="24"/>
        </w:rPr>
        <w:t>Ja, för det första så fanns det någonting som het</w:t>
      </w:r>
      <w:r w:rsidR="00A42B90">
        <w:rPr>
          <w:rFonts w:ascii="Times New Roman" w:hAnsi="Times New Roman" w:cs="Times New Roman"/>
          <w:sz w:val="24"/>
          <w:szCs w:val="24"/>
        </w:rPr>
        <w:t>er T</w:t>
      </w:r>
      <w:r w:rsidR="00AD336F">
        <w:rPr>
          <w:rFonts w:ascii="Times New Roman" w:hAnsi="Times New Roman" w:cs="Times New Roman"/>
          <w:sz w:val="24"/>
          <w:szCs w:val="24"/>
        </w:rPr>
        <w:t xml:space="preserve">he </w:t>
      </w:r>
      <w:proofErr w:type="spellStart"/>
      <w:r w:rsidR="00A42B90">
        <w:rPr>
          <w:rFonts w:ascii="Times New Roman" w:hAnsi="Times New Roman" w:cs="Times New Roman"/>
          <w:sz w:val="24"/>
          <w:szCs w:val="24"/>
        </w:rPr>
        <w:t>Hig</w:t>
      </w:r>
      <w:r w:rsidR="00AD336F">
        <w:rPr>
          <w:rFonts w:ascii="Times New Roman" w:hAnsi="Times New Roman" w:cs="Times New Roman"/>
          <w:sz w:val="24"/>
          <w:szCs w:val="24"/>
        </w:rPr>
        <w:t>h</w:t>
      </w:r>
      <w:proofErr w:type="spellEnd"/>
      <w:r w:rsidR="00AD336F">
        <w:rPr>
          <w:rFonts w:ascii="Times New Roman" w:hAnsi="Times New Roman" w:cs="Times New Roman"/>
          <w:sz w:val="24"/>
          <w:szCs w:val="24"/>
        </w:rPr>
        <w:t xml:space="preserve"> </w:t>
      </w:r>
      <w:r w:rsidR="00A42B90">
        <w:rPr>
          <w:rFonts w:ascii="Times New Roman" w:hAnsi="Times New Roman" w:cs="Times New Roman"/>
          <w:sz w:val="24"/>
          <w:szCs w:val="24"/>
        </w:rPr>
        <w:t>R</w:t>
      </w:r>
      <w:r w:rsidR="00AD336F">
        <w:rPr>
          <w:rFonts w:ascii="Times New Roman" w:hAnsi="Times New Roman" w:cs="Times New Roman"/>
          <w:sz w:val="24"/>
          <w:szCs w:val="24"/>
        </w:rPr>
        <w:t xml:space="preserve">epresentative, där Carl Bildt var den första </w:t>
      </w:r>
      <w:proofErr w:type="spellStart"/>
      <w:r w:rsidR="00B47966">
        <w:rPr>
          <w:rFonts w:ascii="Times New Roman" w:hAnsi="Times New Roman" w:cs="Times New Roman"/>
          <w:sz w:val="24"/>
          <w:szCs w:val="24"/>
        </w:rPr>
        <w:t>h</w:t>
      </w:r>
      <w:r w:rsidR="00AD336F">
        <w:rPr>
          <w:rFonts w:ascii="Times New Roman" w:hAnsi="Times New Roman" w:cs="Times New Roman"/>
          <w:sz w:val="24"/>
          <w:szCs w:val="24"/>
        </w:rPr>
        <w:t>igh</w:t>
      </w:r>
      <w:proofErr w:type="spellEnd"/>
      <w:r w:rsidR="00AD336F">
        <w:rPr>
          <w:rFonts w:ascii="Times New Roman" w:hAnsi="Times New Roman" w:cs="Times New Roman"/>
          <w:sz w:val="24"/>
          <w:szCs w:val="24"/>
        </w:rPr>
        <w:t xml:space="preserve"> representative. Kanske inte så mycket Carl Bildt, men de som följde honom drev landet. De körde över lokala politiker, de </w:t>
      </w:r>
      <w:r w:rsidR="00A16328">
        <w:rPr>
          <w:rFonts w:ascii="Times New Roman" w:hAnsi="Times New Roman" w:cs="Times New Roman"/>
          <w:sz w:val="24"/>
          <w:szCs w:val="24"/>
        </w:rPr>
        <w:t>löste</w:t>
      </w:r>
      <w:r w:rsidR="00AD336F">
        <w:rPr>
          <w:rFonts w:ascii="Times New Roman" w:hAnsi="Times New Roman" w:cs="Times New Roman"/>
          <w:sz w:val="24"/>
          <w:szCs w:val="24"/>
        </w:rPr>
        <w:t xml:space="preserve"> problem som </w:t>
      </w:r>
      <w:r w:rsidR="00BA00D7">
        <w:rPr>
          <w:rFonts w:ascii="Times New Roman" w:hAnsi="Times New Roman" w:cs="Times New Roman"/>
          <w:sz w:val="24"/>
          <w:szCs w:val="24"/>
        </w:rPr>
        <w:t>bosnierna</w:t>
      </w:r>
      <w:r w:rsidR="00AD336F">
        <w:rPr>
          <w:rFonts w:ascii="Times New Roman" w:hAnsi="Times New Roman" w:cs="Times New Roman"/>
          <w:sz w:val="24"/>
          <w:szCs w:val="24"/>
        </w:rPr>
        <w:t xml:space="preserve"> har </w:t>
      </w:r>
      <w:r w:rsidR="00AD1E34">
        <w:rPr>
          <w:rFonts w:ascii="Times New Roman" w:hAnsi="Times New Roman" w:cs="Times New Roman"/>
          <w:sz w:val="24"/>
          <w:szCs w:val="24"/>
        </w:rPr>
        <w:t xml:space="preserve">genom den etniska splittring som finns inte </w:t>
      </w:r>
      <w:r w:rsidR="00F362B6">
        <w:rPr>
          <w:rFonts w:ascii="Times New Roman" w:hAnsi="Times New Roman" w:cs="Times New Roman"/>
          <w:sz w:val="24"/>
          <w:szCs w:val="24"/>
        </w:rPr>
        <w:t>förmådd</w:t>
      </w:r>
      <w:r w:rsidR="0011648E">
        <w:rPr>
          <w:rFonts w:ascii="Times New Roman" w:hAnsi="Times New Roman" w:cs="Times New Roman"/>
          <w:sz w:val="24"/>
          <w:szCs w:val="24"/>
        </w:rPr>
        <w:t>e</w:t>
      </w:r>
      <w:r w:rsidR="00AD1E34">
        <w:rPr>
          <w:rFonts w:ascii="Times New Roman" w:hAnsi="Times New Roman" w:cs="Times New Roman"/>
          <w:sz w:val="24"/>
          <w:szCs w:val="24"/>
        </w:rPr>
        <w:t xml:space="preserve"> att lösa. Efterhand så minskade makten, man drog tillbaks den här makten, och landet börjades byggas upp. Och i princip det som var meningsfullt att göra</w:t>
      </w:r>
      <w:r w:rsidR="00457E84">
        <w:rPr>
          <w:rFonts w:ascii="Times New Roman" w:hAnsi="Times New Roman" w:cs="Times New Roman"/>
          <w:sz w:val="24"/>
          <w:szCs w:val="24"/>
        </w:rPr>
        <w:t>,</w:t>
      </w:r>
      <w:r w:rsidR="00AD1E34">
        <w:rPr>
          <w:rFonts w:ascii="Times New Roman" w:hAnsi="Times New Roman" w:cs="Times New Roman"/>
          <w:sz w:val="24"/>
          <w:szCs w:val="24"/>
        </w:rPr>
        <w:t xml:space="preserve"> hade redan gjorts. Landet var återuppbyggt, </w:t>
      </w:r>
      <w:r w:rsidR="00BA00D7">
        <w:rPr>
          <w:rFonts w:ascii="Times New Roman" w:hAnsi="Times New Roman" w:cs="Times New Roman"/>
          <w:sz w:val="24"/>
          <w:szCs w:val="24"/>
        </w:rPr>
        <w:t xml:space="preserve">ekonomin fungerade och så vidare, men </w:t>
      </w:r>
      <w:r w:rsidR="00BA00D7">
        <w:rPr>
          <w:rFonts w:ascii="Times New Roman" w:hAnsi="Times New Roman" w:cs="Times New Roman"/>
          <w:sz w:val="24"/>
          <w:szCs w:val="24"/>
        </w:rPr>
        <w:lastRenderedPageBreak/>
        <w:t>biståndet fortsatte,</w:t>
      </w:r>
      <w:r w:rsidR="00766D1F">
        <w:rPr>
          <w:rFonts w:ascii="Times New Roman" w:hAnsi="Times New Roman" w:cs="Times New Roman"/>
          <w:sz w:val="24"/>
          <w:szCs w:val="24"/>
        </w:rPr>
        <w:t xml:space="preserve"> </w:t>
      </w:r>
      <w:r w:rsidR="00BA00D7">
        <w:rPr>
          <w:rFonts w:ascii="Times New Roman" w:hAnsi="Times New Roman" w:cs="Times New Roman"/>
          <w:sz w:val="24"/>
          <w:szCs w:val="24"/>
        </w:rPr>
        <w:t xml:space="preserve">inte bara det svenska, utan biståndet i största allmänhet har fortsatt. Och då blev det rätt mycket av en rutin. Det blev en, som jag ser det, eller som vi ser det, inte så meningsfulla aktiviteter, allt eftersom. </w:t>
      </w:r>
    </w:p>
    <w:p w14:paraId="52EABD1B" w14:textId="757593CC"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BA00D7">
        <w:rPr>
          <w:rFonts w:ascii="Times New Roman" w:hAnsi="Times New Roman" w:cs="Times New Roman"/>
          <w:sz w:val="24"/>
          <w:szCs w:val="24"/>
        </w:rPr>
        <w:tab/>
        <w:t xml:space="preserve">Jordbruket </w:t>
      </w:r>
      <w:r w:rsidR="00F37EA9">
        <w:rPr>
          <w:rFonts w:ascii="Times New Roman" w:hAnsi="Times New Roman" w:cs="Times New Roman"/>
          <w:sz w:val="24"/>
          <w:szCs w:val="24"/>
        </w:rPr>
        <w:t>är någonting som ni också har utvärderat, alltså stöde</w:t>
      </w:r>
      <w:r w:rsidR="00952573">
        <w:rPr>
          <w:rFonts w:ascii="Times New Roman" w:hAnsi="Times New Roman" w:cs="Times New Roman"/>
          <w:sz w:val="24"/>
          <w:szCs w:val="24"/>
        </w:rPr>
        <w:t>t</w:t>
      </w:r>
      <w:r w:rsidR="00F37EA9">
        <w:rPr>
          <w:rFonts w:ascii="Times New Roman" w:hAnsi="Times New Roman" w:cs="Times New Roman"/>
          <w:sz w:val="24"/>
          <w:szCs w:val="24"/>
        </w:rPr>
        <w:t xml:space="preserve"> till jordbruket. Det var mindre lyckat? </w:t>
      </w:r>
    </w:p>
    <w:p w14:paraId="52EABD1C" w14:textId="6E76249C"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F37EA9">
        <w:rPr>
          <w:rFonts w:ascii="Times New Roman" w:hAnsi="Times New Roman" w:cs="Times New Roman"/>
          <w:sz w:val="24"/>
          <w:szCs w:val="24"/>
        </w:rPr>
        <w:t xml:space="preserve">Det började som ett sätt att få … att skapa sysselsättning åt de människor som återvände. All ekonomi var sönderslagen. Och då var väl någon listig person som kom på att: ”Ja, men vi måste … dessa människor måste ha </w:t>
      </w:r>
      <w:r w:rsidR="0075037E">
        <w:rPr>
          <w:rFonts w:ascii="Times New Roman" w:hAnsi="Times New Roman" w:cs="Times New Roman"/>
          <w:sz w:val="24"/>
          <w:szCs w:val="24"/>
        </w:rPr>
        <w:t>någonting</w:t>
      </w:r>
      <w:r w:rsidR="00F37EA9">
        <w:rPr>
          <w:rFonts w:ascii="Times New Roman" w:hAnsi="Times New Roman" w:cs="Times New Roman"/>
          <w:sz w:val="24"/>
          <w:szCs w:val="24"/>
        </w:rPr>
        <w:t xml:space="preserve"> att göra för att </w:t>
      </w:r>
      <w:r w:rsidR="0075037E">
        <w:rPr>
          <w:rFonts w:ascii="Times New Roman" w:hAnsi="Times New Roman" w:cs="Times New Roman"/>
          <w:sz w:val="24"/>
          <w:szCs w:val="24"/>
        </w:rPr>
        <w:t>kunna stanna i landet, för att …”</w:t>
      </w:r>
      <w:r w:rsidR="00545A11">
        <w:rPr>
          <w:rFonts w:ascii="Times New Roman" w:hAnsi="Times New Roman" w:cs="Times New Roman"/>
          <w:sz w:val="24"/>
          <w:szCs w:val="24"/>
        </w:rPr>
        <w:t xml:space="preserve"> O</w:t>
      </w:r>
      <w:r w:rsidR="0075037E">
        <w:rPr>
          <w:rFonts w:ascii="Times New Roman" w:hAnsi="Times New Roman" w:cs="Times New Roman"/>
          <w:sz w:val="24"/>
          <w:szCs w:val="24"/>
        </w:rPr>
        <w:t xml:space="preserve">ch så vidare. Jordbruksverksamheten fortsatte och fortsätter. Det er nu fortfarande pågående, det är en del av det svenska biståndet. Och </w:t>
      </w:r>
      <w:r w:rsidR="00235E66">
        <w:rPr>
          <w:rFonts w:ascii="Times New Roman" w:hAnsi="Times New Roman" w:cs="Times New Roman"/>
          <w:sz w:val="24"/>
          <w:szCs w:val="24"/>
        </w:rPr>
        <w:t>Bosnien</w:t>
      </w:r>
      <w:r w:rsidR="0075037E">
        <w:rPr>
          <w:rFonts w:ascii="Times New Roman" w:hAnsi="Times New Roman" w:cs="Times New Roman"/>
          <w:sz w:val="24"/>
          <w:szCs w:val="24"/>
        </w:rPr>
        <w:t xml:space="preserve"> </w:t>
      </w:r>
      <w:r w:rsidR="00235E66">
        <w:rPr>
          <w:rFonts w:ascii="Times New Roman" w:hAnsi="Times New Roman" w:cs="Times New Roman"/>
          <w:sz w:val="24"/>
          <w:szCs w:val="24"/>
        </w:rPr>
        <w:t>och Hercegovina är inte ett jordbruksland. Det är inte ett jordbruksland på grund av ek… på strukturen, geografin. Det är inte ett jordbruksland på grund av historien, utan det var ett relativt industrialiserat land, och det har man alltså inte riktigt på samma sätt tagit tag i, och det är väl vår kritik</w:t>
      </w:r>
      <w:r w:rsidR="00D822FB">
        <w:rPr>
          <w:rFonts w:ascii="Times New Roman" w:hAnsi="Times New Roman" w:cs="Times New Roman"/>
          <w:sz w:val="24"/>
          <w:szCs w:val="24"/>
        </w:rPr>
        <w:t xml:space="preserve"> då.</w:t>
      </w:r>
    </w:p>
    <w:p w14:paraId="52EABD1D" w14:textId="647D0D3D"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235E66">
        <w:rPr>
          <w:rFonts w:ascii="Times New Roman" w:hAnsi="Times New Roman" w:cs="Times New Roman"/>
          <w:sz w:val="24"/>
          <w:szCs w:val="24"/>
        </w:rPr>
        <w:t>Hur har ni kommat fram till det här? Har ni gjort intervjuer</w:t>
      </w:r>
      <w:r w:rsidR="006F511A">
        <w:rPr>
          <w:rFonts w:ascii="Times New Roman" w:hAnsi="Times New Roman" w:cs="Times New Roman"/>
          <w:sz w:val="24"/>
          <w:szCs w:val="24"/>
        </w:rPr>
        <w:t xml:space="preserve"> </w:t>
      </w:r>
      <w:r w:rsidR="00235E66">
        <w:rPr>
          <w:rFonts w:ascii="Times New Roman" w:hAnsi="Times New Roman" w:cs="Times New Roman"/>
          <w:sz w:val="24"/>
          <w:szCs w:val="24"/>
        </w:rPr>
        <w:t>eller har ni tittat på andra utvärderingar, eller?</w:t>
      </w:r>
    </w:p>
    <w:p w14:paraId="52EABD1E" w14:textId="5D039BA0"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235E66">
        <w:rPr>
          <w:rFonts w:ascii="Times New Roman" w:hAnsi="Times New Roman" w:cs="Times New Roman"/>
          <w:sz w:val="24"/>
          <w:szCs w:val="24"/>
        </w:rPr>
        <w:t xml:space="preserve">Vi har </w:t>
      </w:r>
      <w:r w:rsidR="005E6413">
        <w:rPr>
          <w:rFonts w:ascii="Times New Roman" w:hAnsi="Times New Roman" w:cs="Times New Roman"/>
          <w:sz w:val="24"/>
          <w:szCs w:val="24"/>
        </w:rPr>
        <w:t>utnyttjat</w:t>
      </w:r>
      <w:r w:rsidR="00235E66">
        <w:rPr>
          <w:rFonts w:ascii="Times New Roman" w:hAnsi="Times New Roman" w:cs="Times New Roman"/>
          <w:sz w:val="24"/>
          <w:szCs w:val="24"/>
        </w:rPr>
        <w:t xml:space="preserve"> </w:t>
      </w:r>
      <w:r w:rsidR="00AA4519">
        <w:rPr>
          <w:rFonts w:ascii="Times New Roman" w:hAnsi="Times New Roman" w:cs="Times New Roman"/>
          <w:sz w:val="24"/>
          <w:szCs w:val="24"/>
        </w:rPr>
        <w:t>de utvärderingar som har sk</w:t>
      </w:r>
      <w:r w:rsidR="005E6413">
        <w:rPr>
          <w:rFonts w:ascii="Times New Roman" w:hAnsi="Times New Roman" w:cs="Times New Roman"/>
          <w:sz w:val="24"/>
          <w:szCs w:val="24"/>
        </w:rPr>
        <w:t>e</w:t>
      </w:r>
      <w:r w:rsidR="00B004EE">
        <w:rPr>
          <w:rFonts w:ascii="Times New Roman" w:hAnsi="Times New Roman" w:cs="Times New Roman"/>
          <w:sz w:val="24"/>
          <w:szCs w:val="24"/>
        </w:rPr>
        <w:t>tt</w:t>
      </w:r>
      <w:r w:rsidR="00AA4519">
        <w:rPr>
          <w:rFonts w:ascii="Times New Roman" w:hAnsi="Times New Roman" w:cs="Times New Roman"/>
          <w:sz w:val="24"/>
          <w:szCs w:val="24"/>
        </w:rPr>
        <w:t xml:space="preserve"> av olika organisationer, de rapporter som har skrivits</w:t>
      </w:r>
      <w:r w:rsidR="00B56433">
        <w:rPr>
          <w:rFonts w:ascii="Times New Roman" w:hAnsi="Times New Roman" w:cs="Times New Roman"/>
          <w:sz w:val="24"/>
          <w:szCs w:val="24"/>
        </w:rPr>
        <w:t xml:space="preserve"> </w:t>
      </w:r>
      <w:r w:rsidR="00AA4519">
        <w:rPr>
          <w:rFonts w:ascii="Times New Roman" w:hAnsi="Times New Roman" w:cs="Times New Roman"/>
          <w:sz w:val="24"/>
          <w:szCs w:val="24"/>
        </w:rPr>
        <w:t xml:space="preserve">och så vidare. Så att det har … väldigt mycket är en </w:t>
      </w:r>
      <w:r w:rsidR="005E6413">
        <w:rPr>
          <w:rFonts w:ascii="Times New Roman" w:hAnsi="Times New Roman" w:cs="Times New Roman"/>
          <w:sz w:val="24"/>
          <w:szCs w:val="24"/>
        </w:rPr>
        <w:t>utnyttjande</w:t>
      </w:r>
      <w:r w:rsidR="00AA4519">
        <w:rPr>
          <w:rFonts w:ascii="Times New Roman" w:hAnsi="Times New Roman" w:cs="Times New Roman"/>
          <w:sz w:val="24"/>
          <w:szCs w:val="24"/>
        </w:rPr>
        <w:t xml:space="preserve"> av andras </w:t>
      </w:r>
      <w:r w:rsidR="005E6413">
        <w:rPr>
          <w:rFonts w:ascii="Times New Roman" w:hAnsi="Times New Roman" w:cs="Times New Roman"/>
          <w:sz w:val="24"/>
          <w:szCs w:val="24"/>
        </w:rPr>
        <w:t>synpunkter. Och sen har vi kompletterat det med intervjuer i landet och i Sverige</w:t>
      </w:r>
      <w:r w:rsidR="00E0227F">
        <w:rPr>
          <w:rFonts w:ascii="Times New Roman" w:hAnsi="Times New Roman" w:cs="Times New Roman"/>
          <w:sz w:val="24"/>
          <w:szCs w:val="24"/>
        </w:rPr>
        <w:t xml:space="preserve"> av</w:t>
      </w:r>
      <w:r w:rsidR="005E6413">
        <w:rPr>
          <w:rFonts w:ascii="Times New Roman" w:hAnsi="Times New Roman" w:cs="Times New Roman"/>
          <w:sz w:val="24"/>
          <w:szCs w:val="24"/>
        </w:rPr>
        <w:t xml:space="preserve"> de som har varit involverade, för att få en helhetsbild. </w:t>
      </w:r>
    </w:p>
    <w:p w14:paraId="52EABD1F" w14:textId="246D7667" w:rsidR="00063464"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5E6413">
        <w:rPr>
          <w:rFonts w:ascii="Times New Roman" w:hAnsi="Times New Roman" w:cs="Times New Roman"/>
          <w:sz w:val="24"/>
          <w:szCs w:val="24"/>
        </w:rPr>
        <w:t xml:space="preserve">Ja, vi har två gäster till här i studion, och det är Anders Hedlund, som var biståndsråd i Bosnien och Hercegovina från </w:t>
      </w:r>
      <w:r w:rsidR="005F3ECC">
        <w:rPr>
          <w:rFonts w:ascii="Times New Roman" w:hAnsi="Times New Roman" w:cs="Times New Roman"/>
          <w:sz w:val="24"/>
          <w:szCs w:val="24"/>
        </w:rPr>
        <w:t>2006</w:t>
      </w:r>
      <w:r w:rsidR="005E6413">
        <w:rPr>
          <w:rFonts w:ascii="Times New Roman" w:hAnsi="Times New Roman" w:cs="Times New Roman"/>
          <w:sz w:val="24"/>
          <w:szCs w:val="24"/>
        </w:rPr>
        <w:t xml:space="preserve"> till </w:t>
      </w:r>
      <w:r w:rsidR="005F3ECC">
        <w:rPr>
          <w:rFonts w:ascii="Times New Roman" w:hAnsi="Times New Roman" w:cs="Times New Roman"/>
          <w:sz w:val="24"/>
          <w:szCs w:val="24"/>
        </w:rPr>
        <w:t>2010</w:t>
      </w:r>
      <w:r w:rsidR="005E6413">
        <w:rPr>
          <w:rFonts w:ascii="Times New Roman" w:hAnsi="Times New Roman" w:cs="Times New Roman"/>
          <w:sz w:val="24"/>
          <w:szCs w:val="24"/>
        </w:rPr>
        <w:t>, stämmer det?</w:t>
      </w:r>
    </w:p>
    <w:p w14:paraId="54D08C98" w14:textId="783B0B30" w:rsidR="005E6413" w:rsidRDefault="005E641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AH: </w:t>
      </w:r>
      <w:r>
        <w:rPr>
          <w:rFonts w:ascii="Times New Roman" w:hAnsi="Times New Roman" w:cs="Times New Roman"/>
          <w:sz w:val="24"/>
          <w:szCs w:val="24"/>
        </w:rPr>
        <w:tab/>
      </w:r>
      <w:r w:rsidR="005F3ECC">
        <w:rPr>
          <w:rFonts w:ascii="Times New Roman" w:hAnsi="Times New Roman" w:cs="Times New Roman"/>
          <w:sz w:val="24"/>
          <w:szCs w:val="24"/>
        </w:rPr>
        <w:t>2011</w:t>
      </w:r>
      <w:r>
        <w:rPr>
          <w:rFonts w:ascii="Times New Roman" w:hAnsi="Times New Roman" w:cs="Times New Roman"/>
          <w:sz w:val="24"/>
          <w:szCs w:val="24"/>
        </w:rPr>
        <w:t xml:space="preserve">. </w:t>
      </w:r>
    </w:p>
    <w:p w14:paraId="7F9742E6" w14:textId="53AC7E35" w:rsidR="00372CE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372CE0">
        <w:rPr>
          <w:rFonts w:ascii="Times New Roman" w:hAnsi="Times New Roman" w:cs="Times New Roman"/>
          <w:sz w:val="24"/>
          <w:szCs w:val="24"/>
        </w:rPr>
        <w:t xml:space="preserve"> </w:t>
      </w:r>
      <w:r w:rsidR="00372CE0">
        <w:rPr>
          <w:rFonts w:ascii="Times New Roman" w:hAnsi="Times New Roman" w:cs="Times New Roman"/>
          <w:sz w:val="24"/>
          <w:szCs w:val="24"/>
        </w:rPr>
        <w:tab/>
        <w:t xml:space="preserve">Till </w:t>
      </w:r>
      <w:r w:rsidR="005F3ECC">
        <w:rPr>
          <w:rFonts w:ascii="Times New Roman" w:hAnsi="Times New Roman" w:cs="Times New Roman"/>
          <w:sz w:val="24"/>
          <w:szCs w:val="24"/>
        </w:rPr>
        <w:t>2011</w:t>
      </w:r>
      <w:r w:rsidR="00372CE0">
        <w:rPr>
          <w:rFonts w:ascii="Times New Roman" w:hAnsi="Times New Roman" w:cs="Times New Roman"/>
          <w:sz w:val="24"/>
          <w:szCs w:val="24"/>
        </w:rPr>
        <w:t xml:space="preserve">, förlåt. </w:t>
      </w:r>
      <w:r w:rsidR="00372CE0" w:rsidRPr="00372CE0">
        <w:rPr>
          <w:rFonts w:ascii="Times New Roman" w:hAnsi="Times New Roman" w:cs="Times New Roman"/>
          <w:sz w:val="24"/>
          <w:szCs w:val="24"/>
        </w:rPr>
        <w:t>Och Pelle P</w:t>
      </w:r>
      <w:r w:rsidR="00DA302C">
        <w:rPr>
          <w:rFonts w:ascii="Times New Roman" w:hAnsi="Times New Roman" w:cs="Times New Roman"/>
          <w:sz w:val="24"/>
          <w:szCs w:val="24"/>
        </w:rPr>
        <w:t>e</w:t>
      </w:r>
      <w:r w:rsidR="00372CE0" w:rsidRPr="00372CE0">
        <w:rPr>
          <w:rFonts w:ascii="Times New Roman" w:hAnsi="Times New Roman" w:cs="Times New Roman"/>
          <w:sz w:val="24"/>
          <w:szCs w:val="24"/>
        </w:rPr>
        <w:t>rsson, som o</w:t>
      </w:r>
      <w:r w:rsidR="00372CE0">
        <w:rPr>
          <w:rFonts w:ascii="Times New Roman" w:hAnsi="Times New Roman" w:cs="Times New Roman"/>
          <w:sz w:val="24"/>
          <w:szCs w:val="24"/>
        </w:rPr>
        <w:t>ckså har varit biståndsråd i Sarajevo</w:t>
      </w:r>
      <w:r w:rsidR="00DA302C">
        <w:rPr>
          <w:rFonts w:ascii="Times New Roman" w:hAnsi="Times New Roman" w:cs="Times New Roman"/>
          <w:sz w:val="24"/>
          <w:szCs w:val="24"/>
        </w:rPr>
        <w:t xml:space="preserve"> </w:t>
      </w:r>
      <w:r w:rsidR="00372CE0">
        <w:rPr>
          <w:rFonts w:ascii="Times New Roman" w:hAnsi="Times New Roman" w:cs="Times New Roman"/>
          <w:sz w:val="24"/>
          <w:szCs w:val="24"/>
        </w:rPr>
        <w:t xml:space="preserve">och faktiskt direkt efter Anders, så att det var från </w:t>
      </w:r>
      <w:r w:rsidR="005F3ECC">
        <w:rPr>
          <w:rFonts w:ascii="Times New Roman" w:hAnsi="Times New Roman" w:cs="Times New Roman"/>
          <w:sz w:val="24"/>
          <w:szCs w:val="24"/>
        </w:rPr>
        <w:t>2011</w:t>
      </w:r>
      <w:r w:rsidR="00372CE0">
        <w:rPr>
          <w:rFonts w:ascii="Times New Roman" w:hAnsi="Times New Roman" w:cs="Times New Roman"/>
          <w:sz w:val="24"/>
          <w:szCs w:val="24"/>
        </w:rPr>
        <w:t xml:space="preserve"> till?</w:t>
      </w:r>
    </w:p>
    <w:p w14:paraId="239FBAF4" w14:textId="4234BEDB" w:rsidR="00372CE0" w:rsidRDefault="00372CE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PP: </w:t>
      </w:r>
      <w:r>
        <w:rPr>
          <w:rFonts w:ascii="Times New Roman" w:hAnsi="Times New Roman" w:cs="Times New Roman"/>
          <w:sz w:val="24"/>
          <w:szCs w:val="24"/>
        </w:rPr>
        <w:tab/>
      </w:r>
      <w:r w:rsidR="005F3ECC">
        <w:rPr>
          <w:rFonts w:ascii="Times New Roman" w:hAnsi="Times New Roman" w:cs="Times New Roman"/>
          <w:sz w:val="24"/>
          <w:szCs w:val="24"/>
        </w:rPr>
        <w:t>2014</w:t>
      </w:r>
      <w:r>
        <w:rPr>
          <w:rFonts w:ascii="Times New Roman" w:hAnsi="Times New Roman" w:cs="Times New Roman"/>
          <w:sz w:val="24"/>
          <w:szCs w:val="24"/>
        </w:rPr>
        <w:t>.</w:t>
      </w:r>
    </w:p>
    <w:p w14:paraId="3576DD84" w14:textId="161377B1" w:rsidR="00372CE0" w:rsidRPr="00372CE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372CE0">
        <w:rPr>
          <w:rFonts w:ascii="Times New Roman" w:hAnsi="Times New Roman" w:cs="Times New Roman"/>
          <w:sz w:val="24"/>
          <w:szCs w:val="24"/>
        </w:rPr>
        <w:t xml:space="preserve"> </w:t>
      </w:r>
      <w:r w:rsidR="00372CE0">
        <w:rPr>
          <w:rFonts w:ascii="Times New Roman" w:hAnsi="Times New Roman" w:cs="Times New Roman"/>
          <w:sz w:val="24"/>
          <w:szCs w:val="24"/>
        </w:rPr>
        <w:tab/>
        <w:t xml:space="preserve">Ja, välkomna ni med. </w:t>
      </w:r>
      <w:r w:rsidR="00346CBC">
        <w:rPr>
          <w:rFonts w:ascii="Times New Roman" w:hAnsi="Times New Roman" w:cs="Times New Roman"/>
          <w:sz w:val="24"/>
          <w:szCs w:val="24"/>
        </w:rPr>
        <w:t xml:space="preserve">Och ni har </w:t>
      </w:r>
      <w:r w:rsidR="00220DB9">
        <w:rPr>
          <w:rFonts w:ascii="Times New Roman" w:hAnsi="Times New Roman" w:cs="Times New Roman"/>
          <w:sz w:val="24"/>
          <w:szCs w:val="24"/>
        </w:rPr>
        <w:t>bägge</w:t>
      </w:r>
      <w:r w:rsidR="00EF7729">
        <w:rPr>
          <w:rFonts w:ascii="Times New Roman" w:hAnsi="Times New Roman" w:cs="Times New Roman"/>
          <w:sz w:val="24"/>
          <w:szCs w:val="24"/>
        </w:rPr>
        <w:t xml:space="preserve"> också arbetat på SIDA i olika roller. Men, </w:t>
      </w:r>
      <w:r w:rsidR="00CE4460">
        <w:rPr>
          <w:rFonts w:ascii="Times New Roman" w:hAnsi="Times New Roman" w:cs="Times New Roman"/>
          <w:sz w:val="24"/>
          <w:szCs w:val="24"/>
        </w:rPr>
        <w:t>Claes</w:t>
      </w:r>
      <w:r w:rsidR="00EF7729">
        <w:rPr>
          <w:rFonts w:ascii="Times New Roman" w:hAnsi="Times New Roman" w:cs="Times New Roman"/>
          <w:sz w:val="24"/>
          <w:szCs w:val="24"/>
        </w:rPr>
        <w:t>, har du intervjuat de här två männen också då, eller?</w:t>
      </w:r>
    </w:p>
    <w:p w14:paraId="52EABD20" w14:textId="1137B46F" w:rsidR="00063464" w:rsidRPr="00372CE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CL:</w:t>
      </w:r>
      <w:r w:rsidR="00063464" w:rsidRPr="00372CE0">
        <w:rPr>
          <w:rFonts w:ascii="Times New Roman" w:hAnsi="Times New Roman" w:cs="Times New Roman"/>
          <w:sz w:val="24"/>
          <w:szCs w:val="24"/>
        </w:rPr>
        <w:tab/>
      </w:r>
      <w:r w:rsidR="00EF7729">
        <w:rPr>
          <w:rFonts w:ascii="Times New Roman" w:hAnsi="Times New Roman" w:cs="Times New Roman"/>
          <w:sz w:val="24"/>
          <w:szCs w:val="24"/>
        </w:rPr>
        <w:t xml:space="preserve">De har jag intervjuat och de har varit väldigt öppna med sina synpunkter kring detta. </w:t>
      </w:r>
    </w:p>
    <w:p w14:paraId="52EABD21" w14:textId="52732C69" w:rsidR="00063464"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EF7729">
        <w:rPr>
          <w:rFonts w:ascii="Times New Roman" w:hAnsi="Times New Roman" w:cs="Times New Roman"/>
          <w:sz w:val="24"/>
          <w:szCs w:val="24"/>
        </w:rPr>
        <w:t>Anders, om vi börjar med dig, hur … vad tänker du kring den här utvärderingen?</w:t>
      </w:r>
    </w:p>
    <w:p w14:paraId="6F8CD349" w14:textId="664485F3" w:rsidR="00EF7729" w:rsidRDefault="00EF7729"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AH: </w:t>
      </w:r>
      <w:r>
        <w:rPr>
          <w:rFonts w:ascii="Times New Roman" w:hAnsi="Times New Roman" w:cs="Times New Roman"/>
          <w:sz w:val="24"/>
          <w:szCs w:val="24"/>
        </w:rPr>
        <w:tab/>
        <w:t xml:space="preserve">Jag tycker det är en intressant och läsvärd rapport som </w:t>
      </w:r>
      <w:r w:rsidR="00F76C65">
        <w:rPr>
          <w:rFonts w:ascii="Times New Roman" w:hAnsi="Times New Roman" w:cs="Times New Roman"/>
          <w:sz w:val="24"/>
          <w:szCs w:val="24"/>
        </w:rPr>
        <w:t>… det är många tänkvärd</w:t>
      </w:r>
      <w:r w:rsidR="000066A6">
        <w:rPr>
          <w:rFonts w:ascii="Times New Roman" w:hAnsi="Times New Roman" w:cs="Times New Roman"/>
          <w:sz w:val="24"/>
          <w:szCs w:val="24"/>
        </w:rPr>
        <w:t xml:space="preserve">a </w:t>
      </w:r>
      <w:r w:rsidR="00F76C65">
        <w:rPr>
          <w:rFonts w:ascii="Times New Roman" w:hAnsi="Times New Roman" w:cs="Times New Roman"/>
          <w:sz w:val="24"/>
          <w:szCs w:val="24"/>
        </w:rPr>
        <w:t>slutsatser</w:t>
      </w:r>
      <w:r w:rsidR="000066A6">
        <w:rPr>
          <w:rFonts w:ascii="Times New Roman" w:hAnsi="Times New Roman" w:cs="Times New Roman"/>
          <w:sz w:val="24"/>
          <w:szCs w:val="24"/>
        </w:rPr>
        <w:t>, me</w:t>
      </w:r>
      <w:r w:rsidR="00F76C65">
        <w:rPr>
          <w:rFonts w:ascii="Times New Roman" w:hAnsi="Times New Roman" w:cs="Times New Roman"/>
          <w:sz w:val="24"/>
          <w:szCs w:val="24"/>
        </w:rPr>
        <w:t xml:space="preserve">n jag har några invändningar. </w:t>
      </w:r>
    </w:p>
    <w:p w14:paraId="2BBFC821" w14:textId="6FC193CF" w:rsidR="00F76C65"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F76C65">
        <w:rPr>
          <w:rFonts w:ascii="Times New Roman" w:hAnsi="Times New Roman" w:cs="Times New Roman"/>
          <w:sz w:val="24"/>
          <w:szCs w:val="24"/>
        </w:rPr>
        <w:t xml:space="preserve"> </w:t>
      </w:r>
      <w:r w:rsidR="00F76C65">
        <w:rPr>
          <w:rFonts w:ascii="Times New Roman" w:hAnsi="Times New Roman" w:cs="Times New Roman"/>
          <w:sz w:val="24"/>
          <w:szCs w:val="24"/>
        </w:rPr>
        <w:tab/>
        <w:t xml:space="preserve">Ja, var så god. </w:t>
      </w:r>
    </w:p>
    <w:p w14:paraId="6202DC6F" w14:textId="4F60D78E" w:rsidR="00F76C65" w:rsidRDefault="00F76C6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AH: </w:t>
      </w:r>
      <w:r>
        <w:rPr>
          <w:rFonts w:ascii="Times New Roman" w:hAnsi="Times New Roman" w:cs="Times New Roman"/>
          <w:sz w:val="24"/>
          <w:szCs w:val="24"/>
        </w:rPr>
        <w:tab/>
        <w:t xml:space="preserve">Det här är då </w:t>
      </w:r>
      <w:r w:rsidR="005664C2">
        <w:rPr>
          <w:rFonts w:ascii="Times New Roman" w:hAnsi="Times New Roman" w:cs="Times New Roman"/>
          <w:sz w:val="24"/>
          <w:szCs w:val="24"/>
        </w:rPr>
        <w:t>sammanlagt</w:t>
      </w:r>
      <w:r>
        <w:rPr>
          <w:rFonts w:ascii="Times New Roman" w:hAnsi="Times New Roman" w:cs="Times New Roman"/>
          <w:sz w:val="24"/>
          <w:szCs w:val="24"/>
        </w:rPr>
        <w:t xml:space="preserve"> en </w:t>
      </w:r>
      <w:r w:rsidR="00525A2F">
        <w:rPr>
          <w:rFonts w:ascii="Times New Roman" w:hAnsi="Times New Roman" w:cs="Times New Roman"/>
          <w:sz w:val="24"/>
          <w:szCs w:val="24"/>
        </w:rPr>
        <w:t>miljard</w:t>
      </w:r>
      <w:r>
        <w:rPr>
          <w:rFonts w:ascii="Times New Roman" w:hAnsi="Times New Roman" w:cs="Times New Roman"/>
          <w:sz w:val="24"/>
          <w:szCs w:val="24"/>
        </w:rPr>
        <w:t xml:space="preserve"> kronor som har använts under de här </w:t>
      </w:r>
      <w:r w:rsidR="005F3ECC">
        <w:rPr>
          <w:rFonts w:ascii="Times New Roman" w:hAnsi="Times New Roman" w:cs="Times New Roman"/>
          <w:sz w:val="24"/>
          <w:szCs w:val="24"/>
        </w:rPr>
        <w:t>23</w:t>
      </w:r>
      <w:r>
        <w:rPr>
          <w:rFonts w:ascii="Times New Roman" w:hAnsi="Times New Roman" w:cs="Times New Roman"/>
          <w:sz w:val="24"/>
          <w:szCs w:val="24"/>
        </w:rPr>
        <w:t xml:space="preserve"> åren, men jag tycker då att </w:t>
      </w:r>
      <w:r w:rsidR="005664C2">
        <w:rPr>
          <w:rFonts w:ascii="Times New Roman" w:hAnsi="Times New Roman" w:cs="Times New Roman"/>
          <w:sz w:val="24"/>
          <w:szCs w:val="24"/>
        </w:rPr>
        <w:t xml:space="preserve">en </w:t>
      </w:r>
      <w:r w:rsidR="00C654F1">
        <w:rPr>
          <w:rFonts w:ascii="Times New Roman" w:hAnsi="Times New Roman" w:cs="Times New Roman"/>
          <w:sz w:val="24"/>
          <w:szCs w:val="24"/>
        </w:rPr>
        <w:t xml:space="preserve">… </w:t>
      </w:r>
      <w:r w:rsidR="005664C2">
        <w:rPr>
          <w:rFonts w:ascii="Times New Roman" w:hAnsi="Times New Roman" w:cs="Times New Roman"/>
          <w:sz w:val="24"/>
          <w:szCs w:val="24"/>
        </w:rPr>
        <w:t xml:space="preserve">tredelen av de här pengarna, </w:t>
      </w:r>
      <w:r w:rsidR="007A6061">
        <w:rPr>
          <w:rFonts w:ascii="Times New Roman" w:hAnsi="Times New Roman" w:cs="Times New Roman"/>
          <w:sz w:val="24"/>
          <w:szCs w:val="24"/>
        </w:rPr>
        <w:t xml:space="preserve">320 </w:t>
      </w:r>
      <w:r w:rsidR="00A91A97">
        <w:rPr>
          <w:rFonts w:ascii="Times New Roman" w:hAnsi="Times New Roman" w:cs="Times New Roman"/>
          <w:sz w:val="24"/>
          <w:szCs w:val="24"/>
        </w:rPr>
        <w:t>miljoner</w:t>
      </w:r>
      <w:r w:rsidR="005664C2">
        <w:rPr>
          <w:rFonts w:ascii="Times New Roman" w:hAnsi="Times New Roman" w:cs="Times New Roman"/>
          <w:sz w:val="24"/>
          <w:szCs w:val="24"/>
        </w:rPr>
        <w:t xml:space="preserve"> inte borde ha varit med i </w:t>
      </w:r>
      <w:r w:rsidR="00CE4460">
        <w:rPr>
          <w:rFonts w:ascii="Times New Roman" w:hAnsi="Times New Roman" w:cs="Times New Roman"/>
          <w:sz w:val="24"/>
          <w:szCs w:val="24"/>
        </w:rPr>
        <w:t>utredningen</w:t>
      </w:r>
      <w:r w:rsidR="005664C2">
        <w:rPr>
          <w:rFonts w:ascii="Times New Roman" w:hAnsi="Times New Roman" w:cs="Times New Roman"/>
          <w:sz w:val="24"/>
          <w:szCs w:val="24"/>
        </w:rPr>
        <w:t xml:space="preserve">, därför att det är just det här stödet som Claes </w:t>
      </w:r>
      <w:r w:rsidR="00CE4460">
        <w:rPr>
          <w:rFonts w:ascii="Times New Roman" w:hAnsi="Times New Roman" w:cs="Times New Roman"/>
          <w:sz w:val="24"/>
          <w:szCs w:val="24"/>
        </w:rPr>
        <w:t xml:space="preserve">nämnde, nämligen det här som gick till flyktningar, de som återvände till gamla bosättningar som fick växthus, eller en ko, eller någonting annat för att klara sig. Där man kan säkert </w:t>
      </w:r>
      <w:r w:rsidR="00323BBB">
        <w:rPr>
          <w:rFonts w:ascii="Times New Roman" w:hAnsi="Times New Roman" w:cs="Times New Roman"/>
          <w:sz w:val="24"/>
          <w:szCs w:val="24"/>
        </w:rPr>
        <w:t xml:space="preserve">ha tittat </w:t>
      </w:r>
      <w:r w:rsidR="00CE4460">
        <w:rPr>
          <w:rFonts w:ascii="Times New Roman" w:hAnsi="Times New Roman" w:cs="Times New Roman"/>
          <w:sz w:val="24"/>
          <w:szCs w:val="24"/>
        </w:rPr>
        <w:t xml:space="preserve">på i … </w:t>
      </w:r>
      <w:proofErr w:type="spellStart"/>
      <w:r w:rsidR="00F1345C">
        <w:rPr>
          <w:rFonts w:ascii="Times New Roman" w:hAnsi="Times New Roman" w:cs="Times New Roman"/>
          <w:sz w:val="24"/>
          <w:szCs w:val="24"/>
        </w:rPr>
        <w:t>und</w:t>
      </w:r>
      <w:proofErr w:type="spellEnd"/>
      <w:r w:rsidR="00F1345C">
        <w:rPr>
          <w:rFonts w:ascii="Times New Roman" w:hAnsi="Times New Roman" w:cs="Times New Roman"/>
          <w:sz w:val="24"/>
          <w:szCs w:val="24"/>
        </w:rPr>
        <w:t>… ja, fråga sig: ”Fungerar det här som humanitärt bistånd? Fungerar det här som ett övergångs… som en övergång till en annan … till ett annat liv?” Men att inkludera det här och kalla det för näringslivsstöd inom jordbrukssektorn, det tycker jag förvränger resultatet och gör att det blir lite sämre. Om man tar bort …</w:t>
      </w:r>
    </w:p>
    <w:p w14:paraId="54E397FD" w14:textId="581C4002" w:rsidR="00F1345C"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F1345C">
        <w:rPr>
          <w:rFonts w:ascii="Times New Roman" w:hAnsi="Times New Roman" w:cs="Times New Roman"/>
          <w:sz w:val="24"/>
          <w:szCs w:val="24"/>
        </w:rPr>
        <w:t xml:space="preserve"> </w:t>
      </w:r>
      <w:r w:rsidR="00F1345C">
        <w:rPr>
          <w:rFonts w:ascii="Times New Roman" w:hAnsi="Times New Roman" w:cs="Times New Roman"/>
          <w:sz w:val="24"/>
          <w:szCs w:val="24"/>
        </w:rPr>
        <w:tab/>
        <w:t>Du menar att var humanitärt snarare, eller?</w:t>
      </w:r>
    </w:p>
    <w:p w14:paraId="43502430" w14:textId="0F43A8D9" w:rsidR="00F1345C" w:rsidRDefault="00F1345C" w:rsidP="00063464">
      <w:pPr>
        <w:spacing w:after="240" w:line="320" w:lineRule="exact"/>
        <w:ind w:left="2552" w:right="283" w:hanging="2268"/>
        <w:rPr>
          <w:rFonts w:ascii="Times New Roman" w:hAnsi="Times New Roman" w:cs="Times New Roman"/>
          <w:sz w:val="24"/>
          <w:szCs w:val="24"/>
        </w:rPr>
      </w:pPr>
      <w:r w:rsidRPr="00F1345C">
        <w:rPr>
          <w:rFonts w:ascii="Times New Roman" w:hAnsi="Times New Roman" w:cs="Times New Roman"/>
          <w:sz w:val="24"/>
          <w:szCs w:val="24"/>
        </w:rPr>
        <w:t xml:space="preserve">AH: </w:t>
      </w:r>
      <w:r w:rsidRPr="00F1345C">
        <w:rPr>
          <w:rFonts w:ascii="Times New Roman" w:hAnsi="Times New Roman" w:cs="Times New Roman"/>
          <w:sz w:val="24"/>
          <w:szCs w:val="24"/>
        </w:rPr>
        <w:tab/>
        <w:t xml:space="preserve">Ja, ja, och det </w:t>
      </w:r>
      <w:r>
        <w:rPr>
          <w:rFonts w:ascii="Times New Roman" w:hAnsi="Times New Roman" w:cs="Times New Roman"/>
          <w:sz w:val="24"/>
          <w:szCs w:val="24"/>
        </w:rPr>
        <w:t xml:space="preserve">tror jag ni skriver också faktiskt i rapporten. Om man gör den manövern att man tar bort de här </w:t>
      </w:r>
      <w:r w:rsidR="007A6061">
        <w:rPr>
          <w:rFonts w:ascii="Times New Roman" w:hAnsi="Times New Roman" w:cs="Times New Roman"/>
          <w:sz w:val="24"/>
          <w:szCs w:val="24"/>
        </w:rPr>
        <w:t xml:space="preserve">320, </w:t>
      </w:r>
      <w:r>
        <w:rPr>
          <w:rFonts w:ascii="Times New Roman" w:hAnsi="Times New Roman" w:cs="Times New Roman"/>
          <w:sz w:val="24"/>
          <w:szCs w:val="24"/>
        </w:rPr>
        <w:t xml:space="preserve">tar bort den tredjedelen ifrån den </w:t>
      </w:r>
      <w:r w:rsidR="00DA7A4B">
        <w:rPr>
          <w:rFonts w:ascii="Times New Roman" w:hAnsi="Times New Roman" w:cs="Times New Roman"/>
          <w:sz w:val="24"/>
          <w:szCs w:val="24"/>
        </w:rPr>
        <w:t>miljarden</w:t>
      </w:r>
      <w:r>
        <w:rPr>
          <w:rFonts w:ascii="Times New Roman" w:hAnsi="Times New Roman" w:cs="Times New Roman"/>
          <w:sz w:val="24"/>
          <w:szCs w:val="24"/>
        </w:rPr>
        <w:t xml:space="preserve">, då kommer man till lite trevligare procentsiffror än de du nämnde i början då. Då blir det 30 procent som var bra, </w:t>
      </w:r>
      <w:r w:rsidR="007A6061">
        <w:rPr>
          <w:rFonts w:ascii="Times New Roman" w:hAnsi="Times New Roman" w:cs="Times New Roman"/>
          <w:sz w:val="24"/>
          <w:szCs w:val="24"/>
        </w:rPr>
        <w:t>12</w:t>
      </w:r>
      <w:r>
        <w:rPr>
          <w:rFonts w:ascii="Times New Roman" w:hAnsi="Times New Roman" w:cs="Times New Roman"/>
          <w:sz w:val="24"/>
          <w:szCs w:val="24"/>
        </w:rPr>
        <w:t xml:space="preserve"> procent som inte var bra, och sen resten är sånt som inte kan bestämmas</w:t>
      </w:r>
      <w:r w:rsidR="001F1FE7">
        <w:rPr>
          <w:rFonts w:ascii="Times New Roman" w:hAnsi="Times New Roman" w:cs="Times New Roman"/>
          <w:sz w:val="24"/>
          <w:szCs w:val="24"/>
        </w:rPr>
        <w:t xml:space="preserve"> än</w:t>
      </w:r>
      <w:r>
        <w:rPr>
          <w:rFonts w:ascii="Times New Roman" w:hAnsi="Times New Roman" w:cs="Times New Roman"/>
          <w:sz w:val="24"/>
          <w:szCs w:val="24"/>
        </w:rPr>
        <w:t xml:space="preserve"> eller som är lite osäker</w:t>
      </w:r>
      <w:r w:rsidR="00543CCD">
        <w:rPr>
          <w:rFonts w:ascii="Times New Roman" w:hAnsi="Times New Roman" w:cs="Times New Roman"/>
          <w:sz w:val="24"/>
          <w:szCs w:val="24"/>
        </w:rPr>
        <w:t>.</w:t>
      </w:r>
    </w:p>
    <w:p w14:paraId="00E41A9F" w14:textId="5C18EF73" w:rsidR="00F1345C" w:rsidRPr="00F1345C" w:rsidRDefault="0023345F" w:rsidP="00F1345C">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w:t>
      </w:r>
      <w:r w:rsidR="000519C1">
        <w:rPr>
          <w:rFonts w:ascii="Times New Roman" w:hAnsi="Times New Roman" w:cs="Times New Roman"/>
          <w:sz w:val="24"/>
          <w:szCs w:val="24"/>
        </w:rPr>
        <w:t>S</w:t>
      </w:r>
      <w:r>
        <w:rPr>
          <w:rFonts w:ascii="Times New Roman" w:hAnsi="Times New Roman" w:cs="Times New Roman"/>
          <w:sz w:val="24"/>
          <w:szCs w:val="24"/>
        </w:rPr>
        <w:t>:</w:t>
      </w:r>
      <w:r w:rsidR="00F1345C">
        <w:rPr>
          <w:rFonts w:ascii="Times New Roman" w:hAnsi="Times New Roman" w:cs="Times New Roman"/>
          <w:sz w:val="24"/>
          <w:szCs w:val="24"/>
        </w:rPr>
        <w:tab/>
        <w:t xml:space="preserve">Mm, för vad var siffrorna i utvärderingen nu, Claes? Har du dem i huvudet, </w:t>
      </w:r>
      <w:r w:rsidR="00565FE3">
        <w:rPr>
          <w:rFonts w:ascii="Times New Roman" w:hAnsi="Times New Roman" w:cs="Times New Roman"/>
          <w:sz w:val="24"/>
          <w:szCs w:val="24"/>
        </w:rPr>
        <w:t>eller ska jag l</w:t>
      </w:r>
      <w:r w:rsidR="006C1384">
        <w:rPr>
          <w:rFonts w:ascii="Times New Roman" w:hAnsi="Times New Roman" w:cs="Times New Roman"/>
          <w:sz w:val="24"/>
          <w:szCs w:val="24"/>
        </w:rPr>
        <w:t>äsa?</w:t>
      </w:r>
    </w:p>
    <w:p w14:paraId="52EABD22" w14:textId="763AF1F0" w:rsidR="00063464" w:rsidRPr="00F1345C"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F1345C">
        <w:rPr>
          <w:rFonts w:ascii="Times New Roman" w:hAnsi="Times New Roman" w:cs="Times New Roman"/>
          <w:sz w:val="24"/>
          <w:szCs w:val="24"/>
        </w:rPr>
        <w:tab/>
      </w:r>
      <w:r w:rsidR="004342BF">
        <w:rPr>
          <w:rFonts w:ascii="Times New Roman" w:hAnsi="Times New Roman" w:cs="Times New Roman"/>
          <w:sz w:val="24"/>
          <w:szCs w:val="24"/>
        </w:rPr>
        <w:t xml:space="preserve">Vi tyckte väl att </w:t>
      </w:r>
      <w:r w:rsidR="005F3ECC">
        <w:rPr>
          <w:rFonts w:ascii="Times New Roman" w:hAnsi="Times New Roman" w:cs="Times New Roman"/>
          <w:sz w:val="24"/>
          <w:szCs w:val="24"/>
        </w:rPr>
        <w:t>20</w:t>
      </w:r>
      <w:r w:rsidR="004342BF">
        <w:rPr>
          <w:rFonts w:ascii="Times New Roman" w:hAnsi="Times New Roman" w:cs="Times New Roman"/>
          <w:sz w:val="24"/>
          <w:szCs w:val="24"/>
        </w:rPr>
        <w:t xml:space="preserve"> procent var meningsfullt bistånd med bra värde och 40 procent var det inte, och det resterande är väl en blandning av det som vi vet än, och det som är någon slags mixed results. </w:t>
      </w:r>
    </w:p>
    <w:p w14:paraId="52EABD23" w14:textId="481123E3"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80500F">
        <w:rPr>
          <w:rFonts w:ascii="Times New Roman" w:hAnsi="Times New Roman" w:cs="Times New Roman"/>
          <w:sz w:val="24"/>
          <w:szCs w:val="24"/>
        </w:rPr>
        <w:t>Och de där 40 procenten var framför</w:t>
      </w:r>
      <w:r w:rsidR="00E31255">
        <w:rPr>
          <w:rFonts w:ascii="Times New Roman" w:hAnsi="Times New Roman" w:cs="Times New Roman"/>
          <w:sz w:val="24"/>
          <w:szCs w:val="24"/>
        </w:rPr>
        <w:t xml:space="preserve"> </w:t>
      </w:r>
      <w:r w:rsidR="0080500F">
        <w:rPr>
          <w:rFonts w:ascii="Times New Roman" w:hAnsi="Times New Roman" w:cs="Times New Roman"/>
          <w:sz w:val="24"/>
          <w:szCs w:val="24"/>
        </w:rPr>
        <w:t>allt jordbrukssektorn d</w:t>
      </w:r>
      <w:r w:rsidR="005617AB">
        <w:rPr>
          <w:rFonts w:ascii="Times New Roman" w:hAnsi="Times New Roman" w:cs="Times New Roman"/>
          <w:sz w:val="24"/>
          <w:szCs w:val="24"/>
        </w:rPr>
        <w:t>å?</w:t>
      </w:r>
      <w:r w:rsidR="0080500F">
        <w:rPr>
          <w:rFonts w:ascii="Times New Roman" w:hAnsi="Times New Roman" w:cs="Times New Roman"/>
          <w:sz w:val="24"/>
          <w:szCs w:val="24"/>
        </w:rPr>
        <w:t xml:space="preserve"> </w:t>
      </w:r>
      <w:r w:rsidR="005617AB">
        <w:rPr>
          <w:rFonts w:ascii="Times New Roman" w:hAnsi="Times New Roman" w:cs="Times New Roman"/>
          <w:sz w:val="24"/>
          <w:szCs w:val="24"/>
        </w:rPr>
        <w:t>S</w:t>
      </w:r>
      <w:r w:rsidR="0080500F">
        <w:rPr>
          <w:rFonts w:ascii="Times New Roman" w:hAnsi="Times New Roman" w:cs="Times New Roman"/>
          <w:sz w:val="24"/>
          <w:szCs w:val="24"/>
        </w:rPr>
        <w:t>om du var inne på</w:t>
      </w:r>
      <w:r w:rsidR="005617AB">
        <w:rPr>
          <w:rFonts w:ascii="Times New Roman" w:hAnsi="Times New Roman" w:cs="Times New Roman"/>
          <w:sz w:val="24"/>
          <w:szCs w:val="24"/>
        </w:rPr>
        <w:t>.</w:t>
      </w:r>
    </w:p>
    <w:p w14:paraId="52EABD24" w14:textId="5EFA9589" w:rsidR="00063464"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CL:</w:t>
      </w:r>
      <w:r w:rsidR="00063464" w:rsidRPr="00EA3BA0">
        <w:rPr>
          <w:rFonts w:ascii="Times New Roman" w:hAnsi="Times New Roman" w:cs="Times New Roman"/>
          <w:sz w:val="24"/>
          <w:szCs w:val="24"/>
        </w:rPr>
        <w:tab/>
      </w:r>
      <w:r w:rsidR="0080500F">
        <w:rPr>
          <w:rFonts w:ascii="Times New Roman" w:hAnsi="Times New Roman" w:cs="Times New Roman"/>
          <w:sz w:val="24"/>
          <w:szCs w:val="24"/>
        </w:rPr>
        <w:t>Det var den framför</w:t>
      </w:r>
      <w:r w:rsidR="00B04E6B">
        <w:rPr>
          <w:rFonts w:ascii="Times New Roman" w:hAnsi="Times New Roman" w:cs="Times New Roman"/>
          <w:sz w:val="24"/>
          <w:szCs w:val="24"/>
        </w:rPr>
        <w:t xml:space="preserve"> </w:t>
      </w:r>
      <w:r w:rsidR="0080500F">
        <w:rPr>
          <w:rFonts w:ascii="Times New Roman" w:hAnsi="Times New Roman" w:cs="Times New Roman"/>
          <w:sz w:val="24"/>
          <w:szCs w:val="24"/>
        </w:rPr>
        <w:t>allt, och den</w:t>
      </w:r>
      <w:r w:rsidR="005640C0">
        <w:rPr>
          <w:rFonts w:ascii="Times New Roman" w:hAnsi="Times New Roman" w:cs="Times New Roman"/>
          <w:sz w:val="24"/>
          <w:szCs w:val="24"/>
        </w:rPr>
        <w:t xml:space="preserve"> har varit stor efter d</w:t>
      </w:r>
      <w:r w:rsidR="00187739">
        <w:rPr>
          <w:rFonts w:ascii="Times New Roman" w:hAnsi="Times New Roman" w:cs="Times New Roman"/>
          <w:sz w:val="24"/>
          <w:szCs w:val="24"/>
        </w:rPr>
        <w:t>et</w:t>
      </w:r>
      <w:r w:rsidR="005640C0">
        <w:rPr>
          <w:rFonts w:ascii="Times New Roman" w:hAnsi="Times New Roman" w:cs="Times New Roman"/>
          <w:sz w:val="24"/>
          <w:szCs w:val="24"/>
        </w:rPr>
        <w:t xml:space="preserve"> humanitära. Den</w:t>
      </w:r>
      <w:r w:rsidR="003B4C82">
        <w:rPr>
          <w:rFonts w:ascii="Times New Roman" w:hAnsi="Times New Roman" w:cs="Times New Roman"/>
          <w:sz w:val="24"/>
          <w:szCs w:val="24"/>
        </w:rPr>
        <w:t xml:space="preserve"> </w:t>
      </w:r>
      <w:r w:rsidR="005640C0">
        <w:rPr>
          <w:rFonts w:ascii="Times New Roman" w:hAnsi="Times New Roman" w:cs="Times New Roman"/>
          <w:sz w:val="24"/>
          <w:szCs w:val="24"/>
        </w:rPr>
        <w:t xml:space="preserve">försvann inte på något vis, utan den fortsatte. Och den har väl varit </w:t>
      </w:r>
      <w:r w:rsidR="0030188A">
        <w:rPr>
          <w:rFonts w:ascii="Times New Roman" w:hAnsi="Times New Roman" w:cs="Times New Roman"/>
          <w:sz w:val="24"/>
          <w:szCs w:val="24"/>
        </w:rPr>
        <w:t xml:space="preserve">mindre </w:t>
      </w:r>
      <w:r w:rsidR="005640C0">
        <w:rPr>
          <w:rFonts w:ascii="Times New Roman" w:hAnsi="Times New Roman" w:cs="Times New Roman"/>
          <w:sz w:val="24"/>
          <w:szCs w:val="24"/>
        </w:rPr>
        <w:t>misslycka</w:t>
      </w:r>
      <w:r w:rsidR="0030188A">
        <w:rPr>
          <w:rFonts w:ascii="Times New Roman" w:hAnsi="Times New Roman" w:cs="Times New Roman"/>
          <w:sz w:val="24"/>
          <w:szCs w:val="24"/>
        </w:rPr>
        <w:t>d,</w:t>
      </w:r>
      <w:r w:rsidR="005640C0">
        <w:rPr>
          <w:rFonts w:ascii="Times New Roman" w:hAnsi="Times New Roman" w:cs="Times New Roman"/>
          <w:sz w:val="24"/>
          <w:szCs w:val="24"/>
        </w:rPr>
        <w:t xml:space="preserve"> eller mindre lycka</w:t>
      </w:r>
      <w:r w:rsidR="00CB74D8">
        <w:rPr>
          <w:rFonts w:ascii="Times New Roman" w:hAnsi="Times New Roman" w:cs="Times New Roman"/>
          <w:sz w:val="24"/>
          <w:szCs w:val="24"/>
        </w:rPr>
        <w:t>d</w:t>
      </w:r>
      <w:r w:rsidR="005640C0">
        <w:rPr>
          <w:rFonts w:ascii="Times New Roman" w:hAnsi="Times New Roman" w:cs="Times New Roman"/>
          <w:sz w:val="24"/>
          <w:szCs w:val="24"/>
        </w:rPr>
        <w:t xml:space="preserve"> då.</w:t>
      </w:r>
    </w:p>
    <w:p w14:paraId="4804CF86" w14:textId="0F835D82" w:rsidR="005640C0" w:rsidRPr="00EA3BA0" w:rsidRDefault="005640C0"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AH: </w:t>
      </w:r>
      <w:r>
        <w:rPr>
          <w:rFonts w:ascii="Times New Roman" w:hAnsi="Times New Roman" w:cs="Times New Roman"/>
          <w:sz w:val="24"/>
          <w:szCs w:val="24"/>
        </w:rPr>
        <w:tab/>
        <w:t>Får jag lägga till en sak där? Att det finns ett argument för att … jag</w:t>
      </w:r>
      <w:r w:rsidR="00907385">
        <w:rPr>
          <w:rFonts w:ascii="Times New Roman" w:hAnsi="Times New Roman" w:cs="Times New Roman"/>
          <w:sz w:val="24"/>
          <w:szCs w:val="24"/>
        </w:rPr>
        <w:t xml:space="preserve"> menar, jag</w:t>
      </w:r>
      <w:r>
        <w:rPr>
          <w:rFonts w:ascii="Times New Roman" w:hAnsi="Times New Roman" w:cs="Times New Roman"/>
          <w:sz w:val="24"/>
          <w:szCs w:val="24"/>
        </w:rPr>
        <w:t xml:space="preserve"> håller med dig om att jordbruket</w:t>
      </w:r>
      <w:r w:rsidR="00C311AC">
        <w:rPr>
          <w:rFonts w:ascii="Times New Roman" w:hAnsi="Times New Roman" w:cs="Times New Roman"/>
          <w:sz w:val="24"/>
          <w:szCs w:val="24"/>
        </w:rPr>
        <w:t xml:space="preserve"> …</w:t>
      </w:r>
      <w:r>
        <w:rPr>
          <w:rFonts w:ascii="Times New Roman" w:hAnsi="Times New Roman" w:cs="Times New Roman"/>
          <w:sz w:val="24"/>
          <w:szCs w:val="24"/>
        </w:rPr>
        <w:t xml:space="preserve"> även om man tar bort de </w:t>
      </w:r>
      <w:r w:rsidR="007A6061">
        <w:rPr>
          <w:rFonts w:ascii="Times New Roman" w:hAnsi="Times New Roman" w:cs="Times New Roman"/>
          <w:sz w:val="24"/>
          <w:szCs w:val="24"/>
        </w:rPr>
        <w:t xml:space="preserve">320 </w:t>
      </w:r>
      <w:r w:rsidR="00EF36E1">
        <w:rPr>
          <w:rFonts w:ascii="Times New Roman" w:hAnsi="Times New Roman" w:cs="Times New Roman"/>
          <w:sz w:val="24"/>
          <w:szCs w:val="24"/>
        </w:rPr>
        <w:t>miljonerna</w:t>
      </w:r>
      <w:r>
        <w:rPr>
          <w:rFonts w:ascii="Times New Roman" w:hAnsi="Times New Roman" w:cs="Times New Roman"/>
          <w:sz w:val="24"/>
          <w:szCs w:val="24"/>
        </w:rPr>
        <w:t xml:space="preserve">, så är jordbruket stort i relation till den betydelsen det har för landets ekonomi. Men det finns en faktor som jag tror ni glömmer bort, och det är att jordbrukssektorn är helt genomreglerad av EU, vilket innebär att om man har ett bistånd som ska försöka göra … som ska göra ett land </w:t>
      </w:r>
      <w:r w:rsidR="00000C72">
        <w:rPr>
          <w:rFonts w:ascii="Times New Roman" w:hAnsi="Times New Roman" w:cs="Times New Roman"/>
          <w:sz w:val="24"/>
          <w:szCs w:val="24"/>
        </w:rPr>
        <w:t xml:space="preserve">mer </w:t>
      </w:r>
      <w:r>
        <w:rPr>
          <w:rFonts w:ascii="Times New Roman" w:hAnsi="Times New Roman" w:cs="Times New Roman"/>
          <w:sz w:val="24"/>
          <w:szCs w:val="24"/>
        </w:rPr>
        <w:t>lämpligt att när … att bli kandidatland</w:t>
      </w:r>
      <w:r w:rsidR="00985FE7">
        <w:rPr>
          <w:rFonts w:ascii="Times New Roman" w:hAnsi="Times New Roman" w:cs="Times New Roman"/>
          <w:sz w:val="24"/>
          <w:szCs w:val="24"/>
        </w:rPr>
        <w:t xml:space="preserve">, och att småningom då bli medlem av EU. </w:t>
      </w:r>
    </w:p>
    <w:p w14:paraId="52EABD25" w14:textId="0D915BFE" w:rsidR="00063464"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985FE7">
        <w:rPr>
          <w:rFonts w:ascii="Times New Roman" w:hAnsi="Times New Roman" w:cs="Times New Roman"/>
          <w:sz w:val="24"/>
          <w:szCs w:val="24"/>
        </w:rPr>
        <w:t>Vilket svenskt bistånd till Bosnien och Hercegovina faktiskt syftar till, ska vi säga också.</w:t>
      </w:r>
    </w:p>
    <w:p w14:paraId="50350C26" w14:textId="77777777" w:rsidR="00DD4DFF" w:rsidRDefault="00985FE7"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AH: </w:t>
      </w:r>
      <w:r>
        <w:rPr>
          <w:rFonts w:ascii="Times New Roman" w:hAnsi="Times New Roman" w:cs="Times New Roman"/>
          <w:sz w:val="24"/>
          <w:szCs w:val="24"/>
        </w:rPr>
        <w:tab/>
        <w:t xml:space="preserve">Ja, exakt. </w:t>
      </w:r>
      <w:r w:rsidR="00DD4DFF">
        <w:rPr>
          <w:rFonts w:ascii="Times New Roman" w:hAnsi="Times New Roman" w:cs="Times New Roman"/>
          <w:sz w:val="24"/>
          <w:szCs w:val="24"/>
        </w:rPr>
        <w:t xml:space="preserve">Det var ett bra tillägg. </w:t>
      </w:r>
      <w:r w:rsidR="00DD4DFF" w:rsidRPr="00DD4DFF">
        <w:rPr>
          <w:rFonts w:ascii="Times New Roman" w:hAnsi="Times New Roman" w:cs="Times New Roman"/>
          <w:sz w:val="24"/>
          <w:szCs w:val="24"/>
        </w:rPr>
        <w:t xml:space="preserve">Så blir det så att </w:t>
      </w:r>
      <w:r w:rsidR="00DD4DFF">
        <w:rPr>
          <w:rFonts w:ascii="Times New Roman" w:hAnsi="Times New Roman" w:cs="Times New Roman"/>
          <w:sz w:val="24"/>
          <w:szCs w:val="24"/>
        </w:rPr>
        <w:t>insatser på jordbruksområdet framstår i den mening som relevanta och intressanta att göra, trots att sektorn inte är så stor.</w:t>
      </w:r>
    </w:p>
    <w:p w14:paraId="4C1867C6" w14:textId="6ED78CF4" w:rsidR="00DD4DFF"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DD4DFF">
        <w:rPr>
          <w:rFonts w:ascii="Times New Roman" w:hAnsi="Times New Roman" w:cs="Times New Roman"/>
          <w:sz w:val="24"/>
          <w:szCs w:val="24"/>
        </w:rPr>
        <w:t xml:space="preserve"> </w:t>
      </w:r>
      <w:r w:rsidR="00DD4DFF">
        <w:rPr>
          <w:rFonts w:ascii="Times New Roman" w:hAnsi="Times New Roman" w:cs="Times New Roman"/>
          <w:sz w:val="24"/>
          <w:szCs w:val="24"/>
        </w:rPr>
        <w:tab/>
        <w:t xml:space="preserve">Pelle </w:t>
      </w:r>
      <w:r w:rsidR="00D94D49">
        <w:rPr>
          <w:rFonts w:ascii="Times New Roman" w:hAnsi="Times New Roman" w:cs="Times New Roman"/>
          <w:sz w:val="24"/>
          <w:szCs w:val="24"/>
        </w:rPr>
        <w:t>Persson</w:t>
      </w:r>
      <w:r w:rsidR="00DD4DFF">
        <w:rPr>
          <w:rFonts w:ascii="Times New Roman" w:hAnsi="Times New Roman" w:cs="Times New Roman"/>
          <w:sz w:val="24"/>
          <w:szCs w:val="24"/>
        </w:rPr>
        <w:t xml:space="preserve">, var så god, du ville säga något. </w:t>
      </w:r>
    </w:p>
    <w:p w14:paraId="4FD6ABAA" w14:textId="0C5E84FC" w:rsidR="00985FE7" w:rsidRDefault="00DD4DFF" w:rsidP="00063464">
      <w:pPr>
        <w:spacing w:after="240" w:line="320" w:lineRule="exact"/>
        <w:ind w:left="2552" w:right="283" w:hanging="2268"/>
        <w:rPr>
          <w:rFonts w:ascii="Times New Roman" w:hAnsi="Times New Roman" w:cs="Times New Roman"/>
          <w:sz w:val="24"/>
          <w:szCs w:val="24"/>
        </w:rPr>
      </w:pPr>
      <w:r w:rsidRPr="00DD4DFF">
        <w:rPr>
          <w:rFonts w:ascii="Times New Roman" w:hAnsi="Times New Roman" w:cs="Times New Roman"/>
          <w:sz w:val="24"/>
          <w:szCs w:val="24"/>
        </w:rPr>
        <w:t xml:space="preserve">PP: </w:t>
      </w:r>
      <w:r w:rsidRPr="00DD4DFF">
        <w:rPr>
          <w:rFonts w:ascii="Times New Roman" w:hAnsi="Times New Roman" w:cs="Times New Roman"/>
          <w:sz w:val="24"/>
          <w:szCs w:val="24"/>
        </w:rPr>
        <w:tab/>
        <w:t>Ja, en kommentar kring</w:t>
      </w:r>
      <w:r>
        <w:rPr>
          <w:rFonts w:ascii="Times New Roman" w:hAnsi="Times New Roman" w:cs="Times New Roman"/>
          <w:sz w:val="24"/>
          <w:szCs w:val="24"/>
        </w:rPr>
        <w:t xml:space="preserve"> slutsatserna, att satsningen på jordbruk var lite felriktad. </w:t>
      </w:r>
      <w:r w:rsidR="00A31443">
        <w:rPr>
          <w:rFonts w:ascii="Times New Roman" w:hAnsi="Times New Roman" w:cs="Times New Roman"/>
          <w:sz w:val="24"/>
          <w:szCs w:val="24"/>
        </w:rPr>
        <w:t>Jag håller väl i stort sett med den slutsatsen, men då ska man … och</w:t>
      </w:r>
      <w:r w:rsidR="003D2DCE">
        <w:rPr>
          <w:rFonts w:ascii="Times New Roman" w:hAnsi="Times New Roman" w:cs="Times New Roman"/>
          <w:sz w:val="24"/>
          <w:szCs w:val="24"/>
        </w:rPr>
        <w:t xml:space="preserve"> det</w:t>
      </w:r>
      <w:r w:rsidR="00A31443">
        <w:rPr>
          <w:rFonts w:ascii="Times New Roman" w:hAnsi="Times New Roman" w:cs="Times New Roman"/>
          <w:sz w:val="24"/>
          <w:szCs w:val="24"/>
        </w:rPr>
        <w:t xml:space="preserve"> gör jag utifrån att jordbruket har en ganska liten roll i ekonomin. Det är bara </w:t>
      </w:r>
      <w:r w:rsidR="003D2DCE">
        <w:rPr>
          <w:rFonts w:ascii="Times New Roman" w:hAnsi="Times New Roman" w:cs="Times New Roman"/>
          <w:sz w:val="24"/>
          <w:szCs w:val="24"/>
        </w:rPr>
        <w:t xml:space="preserve">fem, sex </w:t>
      </w:r>
      <w:r w:rsidR="00A31443">
        <w:rPr>
          <w:rFonts w:ascii="Times New Roman" w:hAnsi="Times New Roman" w:cs="Times New Roman"/>
          <w:sz w:val="24"/>
          <w:szCs w:val="24"/>
        </w:rPr>
        <w:t xml:space="preserve">procent av värdet och det är </w:t>
      </w:r>
      <w:r w:rsidR="005F3ECC">
        <w:rPr>
          <w:rFonts w:ascii="Times New Roman" w:hAnsi="Times New Roman" w:cs="Times New Roman"/>
          <w:sz w:val="24"/>
          <w:szCs w:val="24"/>
        </w:rPr>
        <w:t>20</w:t>
      </w:r>
      <w:r w:rsidR="00A31443">
        <w:rPr>
          <w:rFonts w:ascii="Times New Roman" w:hAnsi="Times New Roman" w:cs="Times New Roman"/>
          <w:sz w:val="24"/>
          <w:szCs w:val="24"/>
        </w:rPr>
        <w:t xml:space="preserve"> procent av arbetskraften.</w:t>
      </w:r>
      <w:r w:rsidR="00B32A03">
        <w:rPr>
          <w:rFonts w:ascii="Times New Roman" w:hAnsi="Times New Roman" w:cs="Times New Roman"/>
          <w:sz w:val="24"/>
          <w:szCs w:val="24"/>
        </w:rPr>
        <w:t xml:space="preserve"> Så om vi vill bidra till mer jobb och en ekonomisk tillväxt</w:t>
      </w:r>
      <w:r w:rsidR="0028551B">
        <w:rPr>
          <w:rFonts w:ascii="Times New Roman" w:hAnsi="Times New Roman" w:cs="Times New Roman"/>
          <w:sz w:val="24"/>
          <w:szCs w:val="24"/>
        </w:rPr>
        <w:t>,</w:t>
      </w:r>
      <w:r w:rsidR="00B32A03">
        <w:rPr>
          <w:rFonts w:ascii="Times New Roman" w:hAnsi="Times New Roman" w:cs="Times New Roman"/>
          <w:sz w:val="24"/>
          <w:szCs w:val="24"/>
        </w:rPr>
        <w:t xml:space="preserve"> så ska vi satsa på andra sektorer. Sen vill jag då säga, jag tycker inte kanske att projekten har varit dålig i den sektorn som man har syftat till att </w:t>
      </w:r>
      <w:r w:rsidR="00495872">
        <w:rPr>
          <w:rFonts w:ascii="Times New Roman" w:hAnsi="Times New Roman" w:cs="Times New Roman"/>
          <w:sz w:val="24"/>
          <w:szCs w:val="24"/>
        </w:rPr>
        <w:t>utveckla</w:t>
      </w:r>
      <w:r w:rsidR="00B32A03">
        <w:rPr>
          <w:rFonts w:ascii="Times New Roman" w:hAnsi="Times New Roman" w:cs="Times New Roman"/>
          <w:sz w:val="24"/>
          <w:szCs w:val="24"/>
        </w:rPr>
        <w:t xml:space="preserve"> handel, eller att gå upp för </w:t>
      </w:r>
      <w:r w:rsidR="00C50CE0">
        <w:rPr>
          <w:rFonts w:ascii="Times New Roman" w:hAnsi="Times New Roman" w:cs="Times New Roman"/>
          <w:sz w:val="24"/>
          <w:szCs w:val="24"/>
        </w:rPr>
        <w:t>värdekedjan</w:t>
      </w:r>
      <w:r w:rsidR="00B32A03">
        <w:rPr>
          <w:rFonts w:ascii="Times New Roman" w:hAnsi="Times New Roman" w:cs="Times New Roman"/>
          <w:sz w:val="24"/>
          <w:szCs w:val="24"/>
        </w:rPr>
        <w:t xml:space="preserve"> som man säger, att hjälpa</w:t>
      </w:r>
      <w:r w:rsidR="00E80E49">
        <w:rPr>
          <w:rFonts w:ascii="Times New Roman" w:hAnsi="Times New Roman" w:cs="Times New Roman"/>
          <w:sz w:val="24"/>
          <w:szCs w:val="24"/>
        </w:rPr>
        <w:t xml:space="preserve"> … n</w:t>
      </w:r>
      <w:r w:rsidR="00B32A03">
        <w:rPr>
          <w:rFonts w:ascii="Times New Roman" w:hAnsi="Times New Roman" w:cs="Times New Roman"/>
          <w:sz w:val="24"/>
          <w:szCs w:val="24"/>
        </w:rPr>
        <w:t xml:space="preserve">ågra sektorer där har en stor </w:t>
      </w:r>
      <w:r w:rsidR="00495872">
        <w:rPr>
          <w:rFonts w:ascii="Times New Roman" w:hAnsi="Times New Roman" w:cs="Times New Roman"/>
          <w:sz w:val="24"/>
          <w:szCs w:val="24"/>
        </w:rPr>
        <w:t>utvecklingspotential</w:t>
      </w:r>
      <w:r w:rsidR="00B32A03">
        <w:rPr>
          <w:rFonts w:ascii="Times New Roman" w:hAnsi="Times New Roman" w:cs="Times New Roman"/>
          <w:sz w:val="24"/>
          <w:szCs w:val="24"/>
        </w:rPr>
        <w:t xml:space="preserve">, som fruktexport till exempel i Hercegovina och </w:t>
      </w:r>
      <w:r w:rsidR="00495872">
        <w:rPr>
          <w:rFonts w:ascii="Times New Roman" w:hAnsi="Times New Roman" w:cs="Times New Roman"/>
          <w:sz w:val="24"/>
          <w:szCs w:val="24"/>
        </w:rPr>
        <w:t xml:space="preserve">… </w:t>
      </w:r>
    </w:p>
    <w:p w14:paraId="68FA5C81" w14:textId="1DA61898" w:rsidR="00495872"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495872">
        <w:rPr>
          <w:rFonts w:ascii="Times New Roman" w:hAnsi="Times New Roman" w:cs="Times New Roman"/>
          <w:sz w:val="24"/>
          <w:szCs w:val="24"/>
        </w:rPr>
        <w:t xml:space="preserve"> </w:t>
      </w:r>
      <w:r w:rsidR="00495872">
        <w:rPr>
          <w:rFonts w:ascii="Times New Roman" w:hAnsi="Times New Roman" w:cs="Times New Roman"/>
          <w:sz w:val="24"/>
          <w:szCs w:val="24"/>
        </w:rPr>
        <w:tab/>
        <w:t>Vilka frukter då?</w:t>
      </w:r>
    </w:p>
    <w:p w14:paraId="175F20D8" w14:textId="190F8E53" w:rsidR="00495872" w:rsidRDefault="0049587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PP: </w:t>
      </w:r>
      <w:r>
        <w:rPr>
          <w:rFonts w:ascii="Times New Roman" w:hAnsi="Times New Roman" w:cs="Times New Roman"/>
          <w:sz w:val="24"/>
          <w:szCs w:val="24"/>
        </w:rPr>
        <w:tab/>
        <w:t>Frukt och bär</w:t>
      </w:r>
      <w:r w:rsidR="00F60889">
        <w:rPr>
          <w:rFonts w:ascii="Times New Roman" w:hAnsi="Times New Roman" w:cs="Times New Roman"/>
          <w:sz w:val="24"/>
          <w:szCs w:val="24"/>
        </w:rPr>
        <w:t>,</w:t>
      </w:r>
      <w:r>
        <w:rPr>
          <w:rFonts w:ascii="Times New Roman" w:hAnsi="Times New Roman" w:cs="Times New Roman"/>
          <w:sz w:val="24"/>
          <w:szCs w:val="24"/>
        </w:rPr>
        <w:t xml:space="preserve"> och så.</w:t>
      </w:r>
    </w:p>
    <w:p w14:paraId="73AA8EFC" w14:textId="76CEE1A0" w:rsidR="00495872"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495872">
        <w:rPr>
          <w:rFonts w:ascii="Times New Roman" w:hAnsi="Times New Roman" w:cs="Times New Roman"/>
          <w:sz w:val="24"/>
          <w:szCs w:val="24"/>
        </w:rPr>
        <w:t xml:space="preserve"> </w:t>
      </w:r>
      <w:r w:rsidR="00495872">
        <w:rPr>
          <w:rFonts w:ascii="Times New Roman" w:hAnsi="Times New Roman" w:cs="Times New Roman"/>
          <w:sz w:val="24"/>
          <w:szCs w:val="24"/>
        </w:rPr>
        <w:tab/>
        <w:t>Vad då för frukter?</w:t>
      </w:r>
    </w:p>
    <w:p w14:paraId="7170AC9A" w14:textId="3ABA5587" w:rsidR="00495872" w:rsidRDefault="00495872" w:rsidP="00063464">
      <w:pPr>
        <w:spacing w:after="240" w:line="320" w:lineRule="exact"/>
        <w:ind w:left="2552" w:right="283" w:hanging="2268"/>
        <w:rPr>
          <w:rFonts w:ascii="Times New Roman" w:hAnsi="Times New Roman" w:cs="Times New Roman"/>
          <w:sz w:val="24"/>
          <w:szCs w:val="24"/>
        </w:rPr>
      </w:pPr>
      <w:r w:rsidRPr="00495872">
        <w:rPr>
          <w:rFonts w:ascii="Times New Roman" w:hAnsi="Times New Roman" w:cs="Times New Roman"/>
          <w:sz w:val="24"/>
          <w:szCs w:val="24"/>
        </w:rPr>
        <w:t xml:space="preserve">PP: </w:t>
      </w:r>
      <w:r w:rsidRPr="00495872">
        <w:rPr>
          <w:rFonts w:ascii="Times New Roman" w:hAnsi="Times New Roman" w:cs="Times New Roman"/>
          <w:sz w:val="24"/>
          <w:szCs w:val="24"/>
        </w:rPr>
        <w:tab/>
        <w:t>Äpplen, päron, citroner, mycket</w:t>
      </w:r>
      <w:r>
        <w:rPr>
          <w:rFonts w:ascii="Times New Roman" w:hAnsi="Times New Roman" w:cs="Times New Roman"/>
          <w:sz w:val="24"/>
          <w:szCs w:val="24"/>
        </w:rPr>
        <w:t xml:space="preserve"> går till Ryssland. </w:t>
      </w:r>
    </w:p>
    <w:p w14:paraId="196FF848" w14:textId="3E957271" w:rsidR="00495872"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sidR="00495872">
        <w:rPr>
          <w:rFonts w:ascii="Times New Roman" w:hAnsi="Times New Roman" w:cs="Times New Roman"/>
          <w:sz w:val="24"/>
          <w:szCs w:val="24"/>
        </w:rPr>
        <w:t xml:space="preserve"> </w:t>
      </w:r>
      <w:r w:rsidR="00495872">
        <w:rPr>
          <w:rFonts w:ascii="Times New Roman" w:hAnsi="Times New Roman" w:cs="Times New Roman"/>
          <w:sz w:val="24"/>
          <w:szCs w:val="24"/>
        </w:rPr>
        <w:tab/>
        <w:t xml:space="preserve">Jag tänkte … Jag ska komma tillbaka till dig, Pelle, men Anders, men vad var det för land du kom till </w:t>
      </w:r>
      <w:r w:rsidR="005F3ECC">
        <w:rPr>
          <w:rFonts w:ascii="Times New Roman" w:hAnsi="Times New Roman" w:cs="Times New Roman"/>
          <w:sz w:val="24"/>
          <w:szCs w:val="24"/>
        </w:rPr>
        <w:t>2006</w:t>
      </w:r>
      <w:r w:rsidR="00495872">
        <w:rPr>
          <w:rFonts w:ascii="Times New Roman" w:hAnsi="Times New Roman" w:cs="Times New Roman"/>
          <w:sz w:val="24"/>
          <w:szCs w:val="24"/>
        </w:rPr>
        <w:t xml:space="preserve">? Kunde du se någon effekt av det svenska biståndet dittills, så att säga? </w:t>
      </w:r>
    </w:p>
    <w:p w14:paraId="2ACD09AE" w14:textId="532B28E8" w:rsidR="00495872" w:rsidRDefault="0049587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AH: </w:t>
      </w:r>
      <w:r>
        <w:rPr>
          <w:rFonts w:ascii="Times New Roman" w:hAnsi="Times New Roman" w:cs="Times New Roman"/>
          <w:sz w:val="24"/>
          <w:szCs w:val="24"/>
        </w:rPr>
        <w:tab/>
        <w:t xml:space="preserve">Ja, fram till det så hade det inte varit särskilt mycket svenskt stöd till </w:t>
      </w:r>
      <w:r w:rsidR="00D35A5C">
        <w:rPr>
          <w:rFonts w:ascii="Times New Roman" w:hAnsi="Times New Roman" w:cs="Times New Roman"/>
          <w:sz w:val="24"/>
          <w:szCs w:val="24"/>
        </w:rPr>
        <w:t>ekonomisk</w:t>
      </w:r>
      <w:r>
        <w:rPr>
          <w:rFonts w:ascii="Times New Roman" w:hAnsi="Times New Roman" w:cs="Times New Roman"/>
          <w:sz w:val="24"/>
          <w:szCs w:val="24"/>
        </w:rPr>
        <w:t xml:space="preserve"> utveckling. Det hade varit internationellt stöd för ekonomisk utveckling. Det fanns riksbank, och det fanns … och så vidare, den typen av banksystemet var på plats. Men det svenska stödet till ekonomisk utveckling, det kom egentligen igång då från </w:t>
      </w:r>
      <w:r w:rsidR="005F3ECC">
        <w:rPr>
          <w:rFonts w:ascii="Times New Roman" w:hAnsi="Times New Roman" w:cs="Times New Roman"/>
          <w:sz w:val="24"/>
          <w:szCs w:val="24"/>
        </w:rPr>
        <w:t>2006</w:t>
      </w:r>
      <w:r>
        <w:rPr>
          <w:rFonts w:ascii="Times New Roman" w:hAnsi="Times New Roman" w:cs="Times New Roman"/>
          <w:sz w:val="24"/>
          <w:szCs w:val="24"/>
        </w:rPr>
        <w:t xml:space="preserve"> och framåt. Och det var det som blev min uppgift, att försöka utforma det </w:t>
      </w:r>
      <w:r w:rsidR="005F3ECC">
        <w:rPr>
          <w:rFonts w:ascii="Times New Roman" w:hAnsi="Times New Roman" w:cs="Times New Roman"/>
          <w:sz w:val="24"/>
          <w:szCs w:val="24"/>
        </w:rPr>
        <w:t>2006</w:t>
      </w:r>
      <w:r w:rsidR="00B862F6">
        <w:rPr>
          <w:rFonts w:ascii="Times New Roman" w:hAnsi="Times New Roman" w:cs="Times New Roman"/>
          <w:sz w:val="24"/>
          <w:szCs w:val="24"/>
        </w:rPr>
        <w:t>. O</w:t>
      </w:r>
      <w:r>
        <w:rPr>
          <w:rFonts w:ascii="Times New Roman" w:hAnsi="Times New Roman" w:cs="Times New Roman"/>
          <w:sz w:val="24"/>
          <w:szCs w:val="24"/>
        </w:rPr>
        <w:t>ch det var en fantastisk och intressant uppgift, där alla e… Sarajevo är ingen storstad. Det är stort som Göteborg. Det innebär att man har en sån</w:t>
      </w:r>
      <w:r w:rsidR="00B9591E">
        <w:rPr>
          <w:rFonts w:ascii="Times New Roman" w:hAnsi="Times New Roman" w:cs="Times New Roman"/>
          <w:sz w:val="24"/>
          <w:szCs w:val="24"/>
        </w:rPr>
        <w:t xml:space="preserve"> …</w:t>
      </w:r>
      <w:r w:rsidR="00EF520C">
        <w:rPr>
          <w:rFonts w:ascii="Times New Roman" w:hAnsi="Times New Roman" w:cs="Times New Roman"/>
          <w:sz w:val="24"/>
          <w:szCs w:val="24"/>
        </w:rPr>
        <w:t xml:space="preserve"> </w:t>
      </w:r>
      <w:r w:rsidR="00B9591E">
        <w:rPr>
          <w:rFonts w:ascii="Times New Roman" w:hAnsi="Times New Roman" w:cs="Times New Roman"/>
          <w:sz w:val="24"/>
          <w:szCs w:val="24"/>
        </w:rPr>
        <w:t>många givare</w:t>
      </w:r>
      <w:r w:rsidR="00EF520C">
        <w:rPr>
          <w:rFonts w:ascii="Times New Roman" w:hAnsi="Times New Roman" w:cs="Times New Roman"/>
          <w:sz w:val="24"/>
          <w:szCs w:val="24"/>
        </w:rPr>
        <w:t xml:space="preserve">, </w:t>
      </w:r>
      <w:r w:rsidR="00244ADD">
        <w:rPr>
          <w:rFonts w:ascii="Times New Roman" w:hAnsi="Times New Roman" w:cs="Times New Roman"/>
          <w:sz w:val="24"/>
          <w:szCs w:val="24"/>
        </w:rPr>
        <w:t>man har alltså lätt tillgång till alla. Man träffar båd</w:t>
      </w:r>
      <w:r w:rsidR="00EF520C">
        <w:rPr>
          <w:rFonts w:ascii="Times New Roman" w:hAnsi="Times New Roman" w:cs="Times New Roman"/>
          <w:sz w:val="24"/>
          <w:szCs w:val="24"/>
        </w:rPr>
        <w:t xml:space="preserve">e duktiga bosnier, </w:t>
      </w:r>
      <w:r w:rsidR="00E152C6">
        <w:rPr>
          <w:rFonts w:ascii="Times New Roman" w:hAnsi="Times New Roman" w:cs="Times New Roman"/>
          <w:sz w:val="24"/>
          <w:szCs w:val="24"/>
        </w:rPr>
        <w:t xml:space="preserve">världsbankschefen, </w:t>
      </w:r>
      <w:proofErr w:type="spellStart"/>
      <w:r w:rsidR="005351A8">
        <w:rPr>
          <w:rFonts w:ascii="Times New Roman" w:hAnsi="Times New Roman" w:cs="Times New Roman"/>
          <w:sz w:val="24"/>
          <w:szCs w:val="24"/>
        </w:rPr>
        <w:t>EBRD</w:t>
      </w:r>
      <w:proofErr w:type="spellEnd"/>
      <w:r w:rsidR="005351A8">
        <w:rPr>
          <w:rFonts w:ascii="Times New Roman" w:hAnsi="Times New Roman" w:cs="Times New Roman"/>
          <w:sz w:val="24"/>
          <w:szCs w:val="24"/>
        </w:rPr>
        <w:t xml:space="preserve"> </w:t>
      </w:r>
      <w:r w:rsidR="00F846D2">
        <w:rPr>
          <w:rFonts w:ascii="Times New Roman" w:hAnsi="Times New Roman" w:cs="Times New Roman"/>
          <w:sz w:val="24"/>
          <w:szCs w:val="24"/>
        </w:rPr>
        <w:t>och så vidare</w:t>
      </w:r>
      <w:r w:rsidR="00570385">
        <w:rPr>
          <w:rFonts w:ascii="Times New Roman" w:hAnsi="Times New Roman" w:cs="Times New Roman"/>
          <w:sz w:val="24"/>
          <w:szCs w:val="24"/>
        </w:rPr>
        <w:t>. D</w:t>
      </w:r>
      <w:r w:rsidR="00F846D2">
        <w:rPr>
          <w:rFonts w:ascii="Times New Roman" w:hAnsi="Times New Roman" w:cs="Times New Roman"/>
          <w:sz w:val="24"/>
          <w:szCs w:val="24"/>
        </w:rPr>
        <w:t xml:space="preserve">e andra </w:t>
      </w:r>
      <w:r w:rsidR="00ED3DE0">
        <w:rPr>
          <w:rFonts w:ascii="Times New Roman" w:hAnsi="Times New Roman" w:cs="Times New Roman"/>
          <w:sz w:val="24"/>
          <w:szCs w:val="24"/>
        </w:rPr>
        <w:t>bilaterala</w:t>
      </w:r>
      <w:r w:rsidR="00F846D2">
        <w:rPr>
          <w:rFonts w:ascii="Times New Roman" w:hAnsi="Times New Roman" w:cs="Times New Roman"/>
          <w:sz w:val="24"/>
          <w:szCs w:val="24"/>
        </w:rPr>
        <w:t xml:space="preserve"> givarna, vilket </w:t>
      </w:r>
      <w:r w:rsidR="00A16622">
        <w:rPr>
          <w:rFonts w:ascii="Times New Roman" w:hAnsi="Times New Roman" w:cs="Times New Roman"/>
          <w:sz w:val="24"/>
          <w:szCs w:val="24"/>
        </w:rPr>
        <w:t xml:space="preserve">gör att det blir en </w:t>
      </w:r>
      <w:r w:rsidR="00DD59CD">
        <w:rPr>
          <w:rFonts w:ascii="Times New Roman" w:hAnsi="Times New Roman" w:cs="Times New Roman"/>
          <w:sz w:val="24"/>
          <w:szCs w:val="24"/>
        </w:rPr>
        <w:t>rätt tät</w:t>
      </w:r>
      <w:r w:rsidR="00A16622">
        <w:rPr>
          <w:rFonts w:ascii="Times New Roman" w:hAnsi="Times New Roman" w:cs="Times New Roman"/>
          <w:sz w:val="24"/>
          <w:szCs w:val="24"/>
        </w:rPr>
        <w:t xml:space="preserve"> miljö där man diskuterar, man vet precis vad de andra sysslar med och vad de prioriterar, och man hittar sina nischer i den där, i … och prioriterar på det sättet. Så det var en väldigt såhär kreativ</w:t>
      </w:r>
      <w:r w:rsidR="00901FC6">
        <w:rPr>
          <w:rFonts w:ascii="Times New Roman" w:hAnsi="Times New Roman" w:cs="Times New Roman"/>
          <w:sz w:val="24"/>
          <w:szCs w:val="24"/>
        </w:rPr>
        <w:t xml:space="preserve">, </w:t>
      </w:r>
      <w:r w:rsidR="00A16622">
        <w:rPr>
          <w:rFonts w:ascii="Times New Roman" w:hAnsi="Times New Roman" w:cs="Times New Roman"/>
          <w:sz w:val="24"/>
          <w:szCs w:val="24"/>
        </w:rPr>
        <w:t xml:space="preserve">spännande och intressant miljö att vara i, att hamna i. </w:t>
      </w:r>
    </w:p>
    <w:p w14:paraId="4580E414" w14:textId="3452D54D" w:rsidR="00A16622"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A16622">
        <w:rPr>
          <w:rFonts w:ascii="Times New Roman" w:hAnsi="Times New Roman" w:cs="Times New Roman"/>
          <w:sz w:val="24"/>
          <w:szCs w:val="24"/>
        </w:rPr>
        <w:t xml:space="preserve"> </w:t>
      </w:r>
      <w:r w:rsidR="00A16622">
        <w:rPr>
          <w:rFonts w:ascii="Times New Roman" w:hAnsi="Times New Roman" w:cs="Times New Roman"/>
          <w:sz w:val="24"/>
          <w:szCs w:val="24"/>
        </w:rPr>
        <w:tab/>
        <w:t>Pelle, du kom sagt på efter Anders till Sarajevo som biståndsråd</w:t>
      </w:r>
      <w:r w:rsidR="00120B66">
        <w:rPr>
          <w:rFonts w:ascii="Times New Roman" w:hAnsi="Times New Roman" w:cs="Times New Roman"/>
          <w:sz w:val="24"/>
          <w:szCs w:val="24"/>
        </w:rPr>
        <w:t>. V</w:t>
      </w:r>
      <w:r w:rsidR="00A16622">
        <w:rPr>
          <w:rFonts w:ascii="Times New Roman" w:hAnsi="Times New Roman" w:cs="Times New Roman"/>
          <w:sz w:val="24"/>
          <w:szCs w:val="24"/>
        </w:rPr>
        <w:t>ad tyckte du var svårast i ditt arbete för att få till en vettig ekonomisk utveckling?</w:t>
      </w:r>
    </w:p>
    <w:p w14:paraId="740E1695" w14:textId="2E23D90B" w:rsidR="00A16622" w:rsidRDefault="00A16622"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PP: </w:t>
      </w:r>
      <w:r>
        <w:rPr>
          <w:rFonts w:ascii="Times New Roman" w:hAnsi="Times New Roman" w:cs="Times New Roman"/>
          <w:sz w:val="24"/>
          <w:szCs w:val="24"/>
        </w:rPr>
        <w:tab/>
        <w:t xml:space="preserve">Ja, jag kom dit i </w:t>
      </w:r>
      <w:r w:rsidR="00444014">
        <w:rPr>
          <w:rFonts w:ascii="Times New Roman" w:hAnsi="Times New Roman" w:cs="Times New Roman"/>
          <w:sz w:val="24"/>
          <w:szCs w:val="24"/>
        </w:rPr>
        <w:t xml:space="preserve">ett </w:t>
      </w:r>
      <w:r w:rsidR="00292C38">
        <w:rPr>
          <w:rFonts w:ascii="Times New Roman" w:hAnsi="Times New Roman" w:cs="Times New Roman"/>
          <w:sz w:val="24"/>
          <w:szCs w:val="24"/>
        </w:rPr>
        <w:t xml:space="preserve">skede </w:t>
      </w:r>
      <w:r w:rsidR="00444014">
        <w:rPr>
          <w:rFonts w:ascii="Times New Roman" w:hAnsi="Times New Roman" w:cs="Times New Roman"/>
          <w:sz w:val="24"/>
          <w:szCs w:val="24"/>
        </w:rPr>
        <w:t xml:space="preserve">när vi hade fått en ny strategi som Anders hade varit med </w:t>
      </w:r>
      <w:r w:rsidR="008C4EDB">
        <w:rPr>
          <w:rFonts w:ascii="Times New Roman" w:hAnsi="Times New Roman" w:cs="Times New Roman"/>
          <w:sz w:val="24"/>
          <w:szCs w:val="24"/>
        </w:rPr>
        <w:t xml:space="preserve">att </w:t>
      </w:r>
      <w:r w:rsidR="008D3FC5">
        <w:rPr>
          <w:rFonts w:ascii="Times New Roman" w:hAnsi="Times New Roman" w:cs="Times New Roman"/>
          <w:sz w:val="24"/>
          <w:szCs w:val="24"/>
        </w:rPr>
        <w:t>utarbeta</w:t>
      </w:r>
      <w:r w:rsidR="008C4EDB">
        <w:rPr>
          <w:rFonts w:ascii="Times New Roman" w:hAnsi="Times New Roman" w:cs="Times New Roman"/>
          <w:sz w:val="24"/>
          <w:szCs w:val="24"/>
        </w:rPr>
        <w:t xml:space="preserve">, som … där det är ekonomisk tillväxt och jobbskapande var ett område. Och den </w:t>
      </w:r>
      <w:r w:rsidR="008D3FC5">
        <w:rPr>
          <w:rFonts w:ascii="Times New Roman" w:hAnsi="Times New Roman" w:cs="Times New Roman"/>
          <w:sz w:val="24"/>
          <w:szCs w:val="24"/>
        </w:rPr>
        <w:t>största</w:t>
      </w:r>
      <w:r w:rsidR="008C4EDB">
        <w:rPr>
          <w:rFonts w:ascii="Times New Roman" w:hAnsi="Times New Roman" w:cs="Times New Roman"/>
          <w:sz w:val="24"/>
          <w:szCs w:val="24"/>
        </w:rPr>
        <w:t xml:space="preserve"> utmaningen för mig, det var att förstå </w:t>
      </w:r>
      <w:r w:rsidR="008D3FC5">
        <w:rPr>
          <w:rFonts w:ascii="Times New Roman" w:hAnsi="Times New Roman" w:cs="Times New Roman"/>
          <w:sz w:val="24"/>
          <w:szCs w:val="24"/>
        </w:rPr>
        <w:t xml:space="preserve">de underliggande förutsättningarna för hur politiken och samhället </w:t>
      </w:r>
      <w:r w:rsidR="00D63FF1">
        <w:rPr>
          <w:rFonts w:ascii="Times New Roman" w:hAnsi="Times New Roman" w:cs="Times New Roman"/>
          <w:sz w:val="24"/>
          <w:szCs w:val="24"/>
        </w:rPr>
        <w:t>fungerade. Och det är lite det Claes var inne på om att historien från det Ottomanska väldet, från kommunisttiden där man bytte, så att säga, tjänster mot lojalitet, var mycket viktigare än de marknadsekonomiska principer som EU krävde</w:t>
      </w:r>
      <w:r w:rsidR="00943A6F">
        <w:rPr>
          <w:rFonts w:ascii="Times New Roman" w:hAnsi="Times New Roman" w:cs="Times New Roman"/>
          <w:sz w:val="24"/>
          <w:szCs w:val="24"/>
        </w:rPr>
        <w:t xml:space="preserve"> </w:t>
      </w:r>
      <w:r w:rsidR="00D63FF1">
        <w:rPr>
          <w:rFonts w:ascii="Times New Roman" w:hAnsi="Times New Roman" w:cs="Times New Roman"/>
          <w:sz w:val="24"/>
          <w:szCs w:val="24"/>
        </w:rPr>
        <w:t>och som de politiska ledarna bekände sig till. Men i själva verket så hade man ganska liten förståelse för att det skulle finnas fristående företag, eller att domstolsväsendet inte skulle kunna ställs folk till svars om</w:t>
      </w:r>
      <w:r w:rsidR="00C01F3D">
        <w:rPr>
          <w:rFonts w:ascii="Times New Roman" w:hAnsi="Times New Roman" w:cs="Times New Roman"/>
          <w:sz w:val="24"/>
          <w:szCs w:val="24"/>
        </w:rPr>
        <w:t xml:space="preserve"> jag överdriver lite.</w:t>
      </w:r>
      <w:r w:rsidR="00D63FF1">
        <w:rPr>
          <w:rFonts w:ascii="Times New Roman" w:hAnsi="Times New Roman" w:cs="Times New Roman"/>
          <w:sz w:val="24"/>
          <w:szCs w:val="24"/>
        </w:rPr>
        <w:t xml:space="preserve"> </w:t>
      </w:r>
    </w:p>
    <w:p w14:paraId="5812F709" w14:textId="288179EB" w:rsidR="00D63FF1"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D63FF1">
        <w:rPr>
          <w:rFonts w:ascii="Times New Roman" w:hAnsi="Times New Roman" w:cs="Times New Roman"/>
          <w:sz w:val="24"/>
          <w:szCs w:val="24"/>
        </w:rPr>
        <w:t xml:space="preserve"> </w:t>
      </w:r>
      <w:r w:rsidR="00D63FF1">
        <w:rPr>
          <w:rFonts w:ascii="Times New Roman" w:hAnsi="Times New Roman" w:cs="Times New Roman"/>
          <w:sz w:val="24"/>
          <w:szCs w:val="24"/>
        </w:rPr>
        <w:tab/>
        <w:t>Ja</w:t>
      </w:r>
      <w:r w:rsidR="005F25A0">
        <w:rPr>
          <w:rFonts w:ascii="Times New Roman" w:hAnsi="Times New Roman" w:cs="Times New Roman"/>
          <w:sz w:val="24"/>
          <w:szCs w:val="24"/>
        </w:rPr>
        <w:t>ha</w:t>
      </w:r>
      <w:r w:rsidR="00D63FF1">
        <w:rPr>
          <w:rFonts w:ascii="Times New Roman" w:hAnsi="Times New Roman" w:cs="Times New Roman"/>
          <w:sz w:val="24"/>
          <w:szCs w:val="24"/>
        </w:rPr>
        <w:t>, om man rätt relation med någon</w:t>
      </w:r>
      <w:r w:rsidR="005F25A0">
        <w:rPr>
          <w:rFonts w:ascii="Times New Roman" w:hAnsi="Times New Roman" w:cs="Times New Roman"/>
          <w:sz w:val="24"/>
          <w:szCs w:val="24"/>
        </w:rPr>
        <w:t>.</w:t>
      </w:r>
      <w:r w:rsidR="00D63FF1">
        <w:rPr>
          <w:rFonts w:ascii="Times New Roman" w:hAnsi="Times New Roman" w:cs="Times New Roman"/>
          <w:sz w:val="24"/>
          <w:szCs w:val="24"/>
        </w:rPr>
        <w:t xml:space="preserve"> Det där har ett namn som du nämnde för mig tidigare, det heter </w:t>
      </w:r>
      <w:r w:rsidR="00C01436" w:rsidRPr="00C01436">
        <w:rPr>
          <w:rFonts w:ascii="Times New Roman" w:hAnsi="Times New Roman" w:cs="Times New Roman"/>
          <w:sz w:val="24"/>
          <w:szCs w:val="24"/>
        </w:rPr>
        <w:t>klientelism</w:t>
      </w:r>
      <w:r w:rsidR="00D63FF1">
        <w:rPr>
          <w:rFonts w:ascii="Times New Roman" w:hAnsi="Times New Roman" w:cs="Times New Roman"/>
          <w:sz w:val="24"/>
          <w:szCs w:val="24"/>
        </w:rPr>
        <w:t xml:space="preserve">, eller hur? Och du gav just </w:t>
      </w:r>
      <w:r w:rsidR="00D63FF1">
        <w:rPr>
          <w:rFonts w:ascii="Times New Roman" w:hAnsi="Times New Roman" w:cs="Times New Roman"/>
          <w:sz w:val="24"/>
          <w:szCs w:val="24"/>
        </w:rPr>
        <w:lastRenderedPageBreak/>
        <w:t>en rad exempel, men är det samma som korruption, eller just det här tjänster och gentjänster-grejen som är</w:t>
      </w:r>
      <w:r w:rsidR="00547167">
        <w:rPr>
          <w:rFonts w:ascii="Times New Roman" w:hAnsi="Times New Roman" w:cs="Times New Roman"/>
          <w:sz w:val="24"/>
          <w:szCs w:val="24"/>
        </w:rPr>
        <w:t xml:space="preserve"> …</w:t>
      </w:r>
    </w:p>
    <w:p w14:paraId="1603FF6F" w14:textId="53FCCB6B" w:rsidR="00D63FF1" w:rsidRDefault="00D63FF1"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PP: </w:t>
      </w:r>
      <w:r>
        <w:rPr>
          <w:rFonts w:ascii="Times New Roman" w:hAnsi="Times New Roman" w:cs="Times New Roman"/>
          <w:sz w:val="24"/>
          <w:szCs w:val="24"/>
        </w:rPr>
        <w:tab/>
        <w:t xml:space="preserve">Ja, om man tittar på </w:t>
      </w:r>
      <w:r w:rsidR="00BC0662">
        <w:rPr>
          <w:rFonts w:ascii="Times New Roman" w:hAnsi="Times New Roman" w:cs="Times New Roman"/>
          <w:sz w:val="24"/>
          <w:szCs w:val="24"/>
        </w:rPr>
        <w:t>SIDA:s</w:t>
      </w:r>
      <w:r>
        <w:rPr>
          <w:rFonts w:ascii="Times New Roman" w:hAnsi="Times New Roman" w:cs="Times New Roman"/>
          <w:sz w:val="24"/>
          <w:szCs w:val="24"/>
        </w:rPr>
        <w:t xml:space="preserve"> definition på korruption</w:t>
      </w:r>
      <w:r w:rsidR="00756579">
        <w:rPr>
          <w:rFonts w:ascii="Times New Roman" w:hAnsi="Times New Roman" w:cs="Times New Roman"/>
          <w:sz w:val="24"/>
          <w:szCs w:val="24"/>
        </w:rPr>
        <w:t>,</w:t>
      </w:r>
      <w:r>
        <w:rPr>
          <w:rFonts w:ascii="Times New Roman" w:hAnsi="Times New Roman" w:cs="Times New Roman"/>
          <w:sz w:val="24"/>
          <w:szCs w:val="24"/>
        </w:rPr>
        <w:t xml:space="preserve"> så är det definitivt det, men det är inte kanske det som i vanliga fall tänker sig, att man tar mut</w:t>
      </w:r>
      <w:r w:rsidR="002A3042">
        <w:rPr>
          <w:rFonts w:ascii="Times New Roman" w:hAnsi="Times New Roman" w:cs="Times New Roman"/>
          <w:sz w:val="24"/>
          <w:szCs w:val="24"/>
        </w:rPr>
        <w:t>or</w:t>
      </w:r>
      <w:r>
        <w:rPr>
          <w:rFonts w:ascii="Times New Roman" w:hAnsi="Times New Roman" w:cs="Times New Roman"/>
          <w:sz w:val="24"/>
          <w:szCs w:val="24"/>
        </w:rPr>
        <w:t xml:space="preserve"> för en upphandling eller så, vilket också förekommer i för sig. Men den här … </w:t>
      </w:r>
      <w:r w:rsidR="00F87DA2">
        <w:rPr>
          <w:rFonts w:ascii="Times New Roman" w:hAnsi="Times New Roman" w:cs="Times New Roman"/>
          <w:sz w:val="24"/>
          <w:szCs w:val="24"/>
        </w:rPr>
        <w:t>j</w:t>
      </w:r>
      <w:r>
        <w:rPr>
          <w:rFonts w:ascii="Times New Roman" w:hAnsi="Times New Roman" w:cs="Times New Roman"/>
          <w:sz w:val="24"/>
          <w:szCs w:val="24"/>
        </w:rPr>
        <w:t>ag tror att den här kulturen som finns i den offentliga sektorn</w:t>
      </w:r>
      <w:r w:rsidR="00B36092">
        <w:rPr>
          <w:rFonts w:ascii="Times New Roman" w:hAnsi="Times New Roman" w:cs="Times New Roman"/>
          <w:sz w:val="24"/>
          <w:szCs w:val="24"/>
        </w:rPr>
        <w:t xml:space="preserve"> … </w:t>
      </w:r>
      <w:r>
        <w:rPr>
          <w:rFonts w:ascii="Times New Roman" w:hAnsi="Times New Roman" w:cs="Times New Roman"/>
          <w:sz w:val="24"/>
          <w:szCs w:val="24"/>
        </w:rPr>
        <w:t>den offentliga sektorn är ju över 50 procent av BNP och har alldeles för många anställda som gör för lite, skulle jag vilja säga, och jag har … vi hade andra</w:t>
      </w:r>
      <w:r w:rsidR="00736274">
        <w:rPr>
          <w:rFonts w:ascii="Times New Roman" w:hAnsi="Times New Roman" w:cs="Times New Roman"/>
          <w:sz w:val="24"/>
          <w:szCs w:val="24"/>
        </w:rPr>
        <w:t xml:space="preserve"> </w:t>
      </w:r>
      <w:r>
        <w:rPr>
          <w:rFonts w:ascii="Times New Roman" w:hAnsi="Times New Roman" w:cs="Times New Roman"/>
          <w:sz w:val="24"/>
          <w:szCs w:val="24"/>
        </w:rPr>
        <w:t xml:space="preserve">program som försökte hjälpa till </w:t>
      </w:r>
      <w:r w:rsidR="00736274">
        <w:rPr>
          <w:rFonts w:ascii="Times New Roman" w:hAnsi="Times New Roman" w:cs="Times New Roman"/>
          <w:sz w:val="24"/>
          <w:szCs w:val="24"/>
        </w:rPr>
        <w:t xml:space="preserve">med effektiviseringen, men … </w:t>
      </w:r>
    </w:p>
    <w:p w14:paraId="29198FC0" w14:textId="79433232" w:rsidR="00736274"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736274">
        <w:rPr>
          <w:rFonts w:ascii="Times New Roman" w:hAnsi="Times New Roman" w:cs="Times New Roman"/>
          <w:sz w:val="24"/>
          <w:szCs w:val="24"/>
        </w:rPr>
        <w:t xml:space="preserve"> </w:t>
      </w:r>
      <w:r w:rsidR="00736274">
        <w:rPr>
          <w:rFonts w:ascii="Times New Roman" w:hAnsi="Times New Roman" w:cs="Times New Roman"/>
          <w:sz w:val="24"/>
          <w:szCs w:val="24"/>
        </w:rPr>
        <w:tab/>
        <w:t>Så det är massa kusiner och brorsöner och sånt som är i offentliga sektorn?</w:t>
      </w:r>
    </w:p>
    <w:p w14:paraId="703FBDED" w14:textId="51EC44DE" w:rsidR="00736274" w:rsidRDefault="00736274"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PP: </w:t>
      </w:r>
      <w:r>
        <w:rPr>
          <w:rFonts w:ascii="Times New Roman" w:hAnsi="Times New Roman" w:cs="Times New Roman"/>
          <w:sz w:val="24"/>
          <w:szCs w:val="24"/>
        </w:rPr>
        <w:tab/>
        <w:t>Ja, just det</w:t>
      </w:r>
      <w:r w:rsidR="00B22133">
        <w:rPr>
          <w:rFonts w:ascii="Times New Roman" w:hAnsi="Times New Roman" w:cs="Times New Roman"/>
          <w:sz w:val="24"/>
          <w:szCs w:val="24"/>
        </w:rPr>
        <w:t>. D</w:t>
      </w:r>
      <w:r>
        <w:rPr>
          <w:rFonts w:ascii="Times New Roman" w:hAnsi="Times New Roman" w:cs="Times New Roman"/>
          <w:sz w:val="24"/>
          <w:szCs w:val="24"/>
        </w:rPr>
        <w:t xml:space="preserve">et är det. Jag tror att den här funktionen är mycket starkare än när man pratar om etnicitet i Bosnien. </w:t>
      </w:r>
    </w:p>
    <w:p w14:paraId="78511C68" w14:textId="18AB5567" w:rsidR="00736274" w:rsidRPr="00495872" w:rsidRDefault="0082523F" w:rsidP="0073627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736274">
        <w:rPr>
          <w:rFonts w:ascii="Times New Roman" w:hAnsi="Times New Roman" w:cs="Times New Roman"/>
          <w:sz w:val="24"/>
          <w:szCs w:val="24"/>
        </w:rPr>
        <w:t xml:space="preserve"> </w:t>
      </w:r>
      <w:r w:rsidR="00736274">
        <w:rPr>
          <w:rFonts w:ascii="Times New Roman" w:hAnsi="Times New Roman" w:cs="Times New Roman"/>
          <w:sz w:val="24"/>
          <w:szCs w:val="24"/>
        </w:rPr>
        <w:tab/>
        <w:t>Vad ville du säga, Claes?</w:t>
      </w:r>
    </w:p>
    <w:p w14:paraId="40EDD960" w14:textId="01796457" w:rsidR="00736274" w:rsidRPr="00495872" w:rsidRDefault="0082523F" w:rsidP="0073627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495872">
        <w:rPr>
          <w:rFonts w:ascii="Times New Roman" w:hAnsi="Times New Roman" w:cs="Times New Roman"/>
          <w:sz w:val="24"/>
          <w:szCs w:val="24"/>
        </w:rPr>
        <w:tab/>
      </w:r>
      <w:r w:rsidR="00736274">
        <w:rPr>
          <w:rFonts w:ascii="Times New Roman" w:hAnsi="Times New Roman" w:cs="Times New Roman"/>
          <w:sz w:val="24"/>
          <w:szCs w:val="24"/>
        </w:rPr>
        <w:t>Ja, mitt intryck av att … är att företagandet i Bosnien och Hercegovina är … det är en hög grad av entreprenörskap där. Det fa</w:t>
      </w:r>
      <w:r w:rsidR="00690FB8">
        <w:rPr>
          <w:rFonts w:ascii="Times New Roman" w:hAnsi="Times New Roman" w:cs="Times New Roman"/>
          <w:sz w:val="24"/>
          <w:szCs w:val="24"/>
        </w:rPr>
        <w:t>n</w:t>
      </w:r>
      <w:r w:rsidR="00736274">
        <w:rPr>
          <w:rFonts w:ascii="Times New Roman" w:hAnsi="Times New Roman" w:cs="Times New Roman"/>
          <w:sz w:val="24"/>
          <w:szCs w:val="24"/>
        </w:rPr>
        <w:t xml:space="preserve">ns redan från början välutbildat folk. Jag träffade många som hade jobbat inom de stora, </w:t>
      </w:r>
      <w:r w:rsidR="00A2116A">
        <w:rPr>
          <w:rFonts w:ascii="Times New Roman" w:hAnsi="Times New Roman" w:cs="Times New Roman"/>
          <w:sz w:val="24"/>
          <w:szCs w:val="24"/>
        </w:rPr>
        <w:t>Jugoslaviska</w:t>
      </w:r>
      <w:r w:rsidR="00736274">
        <w:rPr>
          <w:rFonts w:ascii="Times New Roman" w:hAnsi="Times New Roman" w:cs="Times New Roman"/>
          <w:sz w:val="24"/>
          <w:szCs w:val="24"/>
        </w:rPr>
        <w:t xml:space="preserve"> företagen</w:t>
      </w:r>
      <w:r w:rsidR="00F16842">
        <w:rPr>
          <w:rFonts w:ascii="Times New Roman" w:hAnsi="Times New Roman" w:cs="Times New Roman"/>
          <w:sz w:val="24"/>
          <w:szCs w:val="24"/>
        </w:rPr>
        <w:t xml:space="preserve"> </w:t>
      </w:r>
      <w:r w:rsidR="00736274">
        <w:rPr>
          <w:rFonts w:ascii="Times New Roman" w:hAnsi="Times New Roman" w:cs="Times New Roman"/>
          <w:sz w:val="24"/>
          <w:szCs w:val="24"/>
        </w:rPr>
        <w:t xml:space="preserve">som var exportorienterade, som konkurrerade på världsmarknaden, och som beskrev att de ville, när kriget var över, de ville starta nya företag. De ville inte starta de gamla företagen, det kunde de inte, men de ville starta egna företag, och de hade väldigt svårt att få någon form av bistånd. Och det här </w:t>
      </w:r>
      <w:r w:rsidR="00D56B2C">
        <w:rPr>
          <w:rFonts w:ascii="Times New Roman" w:hAnsi="Times New Roman" w:cs="Times New Roman"/>
          <w:sz w:val="24"/>
          <w:szCs w:val="24"/>
        </w:rPr>
        <w:t>tycker</w:t>
      </w:r>
      <w:r w:rsidR="00736274">
        <w:rPr>
          <w:rFonts w:ascii="Times New Roman" w:hAnsi="Times New Roman" w:cs="Times New Roman"/>
          <w:sz w:val="24"/>
          <w:szCs w:val="24"/>
        </w:rPr>
        <w:t xml:space="preserve"> jag är poängen med frågan om man ska satsa på jordbruk, eller om man ska satsa på någonting annat, det finns en </w:t>
      </w:r>
      <w:proofErr w:type="spellStart"/>
      <w:r w:rsidR="00736274">
        <w:rPr>
          <w:rFonts w:ascii="Times New Roman" w:hAnsi="Times New Roman" w:cs="Times New Roman"/>
          <w:sz w:val="24"/>
          <w:szCs w:val="24"/>
        </w:rPr>
        <w:t>trade</w:t>
      </w:r>
      <w:proofErr w:type="spellEnd"/>
      <w:r w:rsidR="00736274">
        <w:rPr>
          <w:rFonts w:ascii="Times New Roman" w:hAnsi="Times New Roman" w:cs="Times New Roman"/>
          <w:sz w:val="24"/>
          <w:szCs w:val="24"/>
        </w:rPr>
        <w:t xml:space="preserve"> off. Lägger man alla slantarna på jordbruket, så missar man möjligheten att snabbt bygga upp ett nytt industriland, och det tycker jag alltså var svagheten i det svenska biståndet</w:t>
      </w:r>
      <w:r w:rsidR="008C1A70">
        <w:rPr>
          <w:rFonts w:ascii="Times New Roman" w:hAnsi="Times New Roman" w:cs="Times New Roman"/>
          <w:sz w:val="24"/>
          <w:szCs w:val="24"/>
        </w:rPr>
        <w:t>. O</w:t>
      </w:r>
      <w:r w:rsidR="00736274">
        <w:rPr>
          <w:rFonts w:ascii="Times New Roman" w:hAnsi="Times New Roman" w:cs="Times New Roman"/>
          <w:sz w:val="24"/>
          <w:szCs w:val="24"/>
        </w:rPr>
        <w:t>ch</w:t>
      </w:r>
      <w:r w:rsidR="008C1A70">
        <w:rPr>
          <w:rFonts w:ascii="Times New Roman" w:hAnsi="Times New Roman" w:cs="Times New Roman"/>
          <w:sz w:val="24"/>
          <w:szCs w:val="24"/>
        </w:rPr>
        <w:t xml:space="preserve"> att man</w:t>
      </w:r>
      <w:r w:rsidR="00736274">
        <w:rPr>
          <w:rFonts w:ascii="Times New Roman" w:hAnsi="Times New Roman" w:cs="Times New Roman"/>
          <w:sz w:val="24"/>
          <w:szCs w:val="24"/>
        </w:rPr>
        <w:t xml:space="preserve"> sen fortsatte</w:t>
      </w:r>
      <w:r w:rsidR="008E275D">
        <w:rPr>
          <w:rFonts w:ascii="Times New Roman" w:hAnsi="Times New Roman" w:cs="Times New Roman"/>
          <w:sz w:val="24"/>
          <w:szCs w:val="24"/>
        </w:rPr>
        <w:t xml:space="preserve"> på</w:t>
      </w:r>
      <w:r w:rsidR="00736274">
        <w:rPr>
          <w:rFonts w:ascii="Times New Roman" w:hAnsi="Times New Roman" w:cs="Times New Roman"/>
          <w:sz w:val="24"/>
          <w:szCs w:val="24"/>
        </w:rPr>
        <w:t xml:space="preserve"> den vägen. </w:t>
      </w:r>
    </w:p>
    <w:p w14:paraId="52EABD27" w14:textId="3C3C872E" w:rsidR="00063464"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736274">
        <w:rPr>
          <w:rFonts w:ascii="Times New Roman" w:hAnsi="Times New Roman" w:cs="Times New Roman"/>
          <w:sz w:val="24"/>
          <w:szCs w:val="24"/>
        </w:rPr>
        <w:t>Ja, för det här med hjulspår är en annan viktig grej. Vad menar ni med det? Alltså</w:t>
      </w:r>
      <w:r w:rsidR="0081028F">
        <w:rPr>
          <w:rFonts w:ascii="Times New Roman" w:hAnsi="Times New Roman" w:cs="Times New Roman"/>
          <w:sz w:val="24"/>
          <w:szCs w:val="24"/>
        </w:rPr>
        <w:t xml:space="preserve">, </w:t>
      </w:r>
      <w:r w:rsidR="00736274">
        <w:rPr>
          <w:rFonts w:ascii="Times New Roman" w:hAnsi="Times New Roman" w:cs="Times New Roman"/>
          <w:sz w:val="24"/>
          <w:szCs w:val="24"/>
        </w:rPr>
        <w:t>a</w:t>
      </w:r>
      <w:r w:rsidR="0081028F">
        <w:rPr>
          <w:rFonts w:ascii="Times New Roman" w:hAnsi="Times New Roman" w:cs="Times New Roman"/>
          <w:sz w:val="24"/>
          <w:szCs w:val="24"/>
        </w:rPr>
        <w:t>t</w:t>
      </w:r>
      <w:r w:rsidR="00736274">
        <w:rPr>
          <w:rFonts w:ascii="Times New Roman" w:hAnsi="Times New Roman" w:cs="Times New Roman"/>
          <w:sz w:val="24"/>
          <w:szCs w:val="24"/>
        </w:rPr>
        <w:t xml:space="preserve">t det … </w:t>
      </w:r>
      <w:r w:rsidR="00FA3978">
        <w:rPr>
          <w:rFonts w:ascii="Times New Roman" w:hAnsi="Times New Roman" w:cs="Times New Roman"/>
          <w:sz w:val="24"/>
          <w:szCs w:val="24"/>
        </w:rPr>
        <w:t>v</w:t>
      </w:r>
      <w:r w:rsidR="00736274">
        <w:rPr>
          <w:rFonts w:ascii="Times New Roman" w:hAnsi="Times New Roman" w:cs="Times New Roman"/>
          <w:sz w:val="24"/>
          <w:szCs w:val="24"/>
        </w:rPr>
        <w:t>ad är det för slags fenomen, när saker bara kör på? För att det är minsta motståndets lag</w:t>
      </w:r>
      <w:r w:rsidR="00FE5219">
        <w:rPr>
          <w:rFonts w:ascii="Times New Roman" w:hAnsi="Times New Roman" w:cs="Times New Roman"/>
          <w:sz w:val="24"/>
          <w:szCs w:val="24"/>
        </w:rPr>
        <w:t xml:space="preserve"> </w:t>
      </w:r>
      <w:r w:rsidR="00736274">
        <w:rPr>
          <w:rFonts w:ascii="Times New Roman" w:hAnsi="Times New Roman" w:cs="Times New Roman"/>
          <w:sz w:val="24"/>
          <w:szCs w:val="24"/>
        </w:rPr>
        <w:t xml:space="preserve">eller att man fortsätter med ett program som inte funkar? </w:t>
      </w:r>
    </w:p>
    <w:p w14:paraId="48AD0951" w14:textId="78D043AE" w:rsidR="00736274" w:rsidRDefault="008B42C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736274">
        <w:rPr>
          <w:rFonts w:ascii="Times New Roman" w:hAnsi="Times New Roman" w:cs="Times New Roman"/>
          <w:sz w:val="24"/>
          <w:szCs w:val="24"/>
        </w:rPr>
        <w:t xml:space="preserve">: </w:t>
      </w:r>
      <w:r w:rsidR="00736274">
        <w:rPr>
          <w:rFonts w:ascii="Times New Roman" w:hAnsi="Times New Roman" w:cs="Times New Roman"/>
          <w:sz w:val="24"/>
          <w:szCs w:val="24"/>
        </w:rPr>
        <w:tab/>
        <w:t xml:space="preserve">När Sverige började ge bistånd till </w:t>
      </w:r>
      <w:r w:rsidR="00FB0602">
        <w:rPr>
          <w:rFonts w:ascii="Times New Roman" w:hAnsi="Times New Roman" w:cs="Times New Roman"/>
          <w:sz w:val="24"/>
          <w:szCs w:val="24"/>
        </w:rPr>
        <w:t>åter</w:t>
      </w:r>
      <w:r w:rsidR="00736274">
        <w:rPr>
          <w:rFonts w:ascii="Times New Roman" w:hAnsi="Times New Roman" w:cs="Times New Roman"/>
          <w:sz w:val="24"/>
          <w:szCs w:val="24"/>
        </w:rPr>
        <w:t>uppbyggnaden av Bosnien och Hercegovina</w:t>
      </w:r>
      <w:r w:rsidR="00FB325A">
        <w:rPr>
          <w:rFonts w:ascii="Times New Roman" w:hAnsi="Times New Roman" w:cs="Times New Roman"/>
          <w:sz w:val="24"/>
          <w:szCs w:val="24"/>
        </w:rPr>
        <w:t>,</w:t>
      </w:r>
      <w:r w:rsidR="00736274">
        <w:rPr>
          <w:rFonts w:ascii="Times New Roman" w:hAnsi="Times New Roman" w:cs="Times New Roman"/>
          <w:sz w:val="24"/>
          <w:szCs w:val="24"/>
        </w:rPr>
        <w:t xml:space="preserve"> så gjorde man mycket studier, och man gjorde mycket </w:t>
      </w:r>
      <w:r w:rsidR="00736274">
        <w:rPr>
          <w:rFonts w:ascii="Times New Roman" w:hAnsi="Times New Roman" w:cs="Times New Roman"/>
          <w:sz w:val="24"/>
          <w:szCs w:val="24"/>
        </w:rPr>
        <w:lastRenderedPageBreak/>
        <w:t xml:space="preserve">analyser. Man anlitade väldigt bra och kunniga personer </w:t>
      </w:r>
      <w:r w:rsidR="00B22CC0">
        <w:rPr>
          <w:rFonts w:ascii="Times New Roman" w:hAnsi="Times New Roman" w:cs="Times New Roman"/>
          <w:sz w:val="24"/>
          <w:szCs w:val="24"/>
        </w:rPr>
        <w:t>och det, och designade biståndet utifrån den kunskapen. Sen blev det allt mer, tycker vi</w:t>
      </w:r>
      <w:r w:rsidR="00DF2A81">
        <w:rPr>
          <w:rFonts w:ascii="Times New Roman" w:hAnsi="Times New Roman" w:cs="Times New Roman"/>
          <w:sz w:val="24"/>
          <w:szCs w:val="24"/>
        </w:rPr>
        <w:t xml:space="preserve"> … än </w:t>
      </w:r>
      <w:r w:rsidR="00B22CC0">
        <w:rPr>
          <w:rFonts w:ascii="Times New Roman" w:hAnsi="Times New Roman" w:cs="Times New Roman"/>
          <w:sz w:val="24"/>
          <w:szCs w:val="24"/>
        </w:rPr>
        <w:t xml:space="preserve">att man fortsätta gamla program, därför att det är enklare, det kräver mindre resurser, det finns </w:t>
      </w:r>
      <w:proofErr w:type="spellStart"/>
      <w:r w:rsidR="00B22CC0">
        <w:rPr>
          <w:rFonts w:ascii="Times New Roman" w:hAnsi="Times New Roman" w:cs="Times New Roman"/>
          <w:sz w:val="24"/>
          <w:szCs w:val="24"/>
        </w:rPr>
        <w:t>vested</w:t>
      </w:r>
      <w:proofErr w:type="spellEnd"/>
      <w:r w:rsidR="00B22CC0">
        <w:rPr>
          <w:rFonts w:ascii="Times New Roman" w:hAnsi="Times New Roman" w:cs="Times New Roman"/>
          <w:sz w:val="24"/>
          <w:szCs w:val="24"/>
        </w:rPr>
        <w:t xml:space="preserve"> </w:t>
      </w:r>
      <w:proofErr w:type="spellStart"/>
      <w:r w:rsidR="00B22CC0">
        <w:rPr>
          <w:rFonts w:ascii="Times New Roman" w:hAnsi="Times New Roman" w:cs="Times New Roman"/>
          <w:sz w:val="24"/>
          <w:szCs w:val="24"/>
        </w:rPr>
        <w:t>interest</w:t>
      </w:r>
      <w:proofErr w:type="spellEnd"/>
      <w:r w:rsidR="00B22CC0">
        <w:rPr>
          <w:rFonts w:ascii="Times New Roman" w:hAnsi="Times New Roman" w:cs="Times New Roman"/>
          <w:sz w:val="24"/>
          <w:szCs w:val="24"/>
        </w:rPr>
        <w:t>, det finns konsulter, det finns organisationer som vill fortsätta. Om jag skulle peka på någonting som är mer generellt, det är att ett slags</w:t>
      </w:r>
      <w:r w:rsidR="005957B7">
        <w:rPr>
          <w:rFonts w:ascii="Times New Roman" w:hAnsi="Times New Roman" w:cs="Times New Roman"/>
          <w:sz w:val="24"/>
          <w:szCs w:val="24"/>
        </w:rPr>
        <w:t xml:space="preserve"> </w:t>
      </w:r>
      <w:r w:rsidR="00B22CC0">
        <w:rPr>
          <w:rFonts w:ascii="Times New Roman" w:hAnsi="Times New Roman" w:cs="Times New Roman"/>
          <w:sz w:val="24"/>
          <w:szCs w:val="24"/>
        </w:rPr>
        <w:t>system</w:t>
      </w:r>
      <w:r w:rsidR="005957B7">
        <w:rPr>
          <w:rFonts w:ascii="Times New Roman" w:hAnsi="Times New Roman" w:cs="Times New Roman"/>
          <w:sz w:val="24"/>
          <w:szCs w:val="24"/>
        </w:rPr>
        <w:t>fel</w:t>
      </w:r>
      <w:r w:rsidR="00B22CC0">
        <w:rPr>
          <w:rFonts w:ascii="Times New Roman" w:hAnsi="Times New Roman" w:cs="Times New Roman"/>
          <w:sz w:val="24"/>
          <w:szCs w:val="24"/>
        </w:rPr>
        <w:t xml:space="preserve"> inom biståndet, i meningen om att det finns mycket pengar, det finns mycket bistånd med enprocentmålet, men kapaciteten, de personella </w:t>
      </w:r>
      <w:r>
        <w:rPr>
          <w:rFonts w:ascii="Times New Roman" w:hAnsi="Times New Roman" w:cs="Times New Roman"/>
          <w:sz w:val="24"/>
          <w:szCs w:val="24"/>
        </w:rPr>
        <w:t>resurserna</w:t>
      </w:r>
      <w:r w:rsidR="00B22CC0">
        <w:rPr>
          <w:rFonts w:ascii="Times New Roman" w:hAnsi="Times New Roman" w:cs="Times New Roman"/>
          <w:sz w:val="24"/>
          <w:szCs w:val="24"/>
        </w:rPr>
        <w:t xml:space="preserve">, att hantera det här, att göra analyserna är … det är ganska </w:t>
      </w:r>
      <w:r w:rsidR="00970115" w:rsidRPr="00970115">
        <w:rPr>
          <w:rFonts w:ascii="Times New Roman" w:hAnsi="Times New Roman" w:cs="Times New Roman"/>
          <w:sz w:val="24"/>
          <w:szCs w:val="24"/>
        </w:rPr>
        <w:t>[hör inte: 0:17:26]</w:t>
      </w:r>
      <w:r w:rsidR="00970115">
        <w:rPr>
          <w:rFonts w:ascii="Times New Roman" w:hAnsi="Times New Roman" w:cs="Times New Roman"/>
          <w:sz w:val="24"/>
          <w:szCs w:val="24"/>
        </w:rPr>
        <w:t>.</w:t>
      </w:r>
    </w:p>
    <w:p w14:paraId="223B5662" w14:textId="2B01C867" w:rsidR="008B42C5"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8B42C5">
        <w:rPr>
          <w:rFonts w:ascii="Times New Roman" w:hAnsi="Times New Roman" w:cs="Times New Roman"/>
          <w:sz w:val="24"/>
          <w:szCs w:val="24"/>
        </w:rPr>
        <w:t xml:space="preserve"> </w:t>
      </w:r>
      <w:r w:rsidR="008B42C5">
        <w:rPr>
          <w:rFonts w:ascii="Times New Roman" w:hAnsi="Times New Roman" w:cs="Times New Roman"/>
          <w:sz w:val="24"/>
          <w:szCs w:val="24"/>
        </w:rPr>
        <w:tab/>
        <w:t>Ja, nu talar du om till exempel då på ambassaden i Sarajevo?</w:t>
      </w:r>
    </w:p>
    <w:p w14:paraId="00C6DCB5" w14:textId="36D8EA55" w:rsidR="008B42C5" w:rsidRDefault="008B42C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CL: </w:t>
      </w:r>
      <w:r>
        <w:rPr>
          <w:rFonts w:ascii="Times New Roman" w:hAnsi="Times New Roman" w:cs="Times New Roman"/>
          <w:sz w:val="24"/>
          <w:szCs w:val="24"/>
        </w:rPr>
        <w:tab/>
        <w:t xml:space="preserve">Det är ambassaden, det är SIDA, och det är också UD. </w:t>
      </w:r>
    </w:p>
    <w:p w14:paraId="411BE135" w14:textId="5DC0A20D" w:rsidR="008B42C5"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8B42C5">
        <w:rPr>
          <w:rFonts w:ascii="Times New Roman" w:hAnsi="Times New Roman" w:cs="Times New Roman"/>
          <w:sz w:val="24"/>
          <w:szCs w:val="24"/>
        </w:rPr>
        <w:t xml:space="preserve"> </w:t>
      </w:r>
      <w:r w:rsidR="008B42C5">
        <w:rPr>
          <w:rFonts w:ascii="Times New Roman" w:hAnsi="Times New Roman" w:cs="Times New Roman"/>
          <w:sz w:val="24"/>
          <w:szCs w:val="24"/>
        </w:rPr>
        <w:tab/>
        <w:t>Ja</w:t>
      </w:r>
      <w:r w:rsidR="009265E1">
        <w:rPr>
          <w:rFonts w:ascii="Times New Roman" w:hAnsi="Times New Roman" w:cs="Times New Roman"/>
          <w:sz w:val="24"/>
          <w:szCs w:val="24"/>
        </w:rPr>
        <w:t>, n</w:t>
      </w:r>
      <w:r w:rsidR="008B42C5">
        <w:rPr>
          <w:rFonts w:ascii="Times New Roman" w:hAnsi="Times New Roman" w:cs="Times New Roman"/>
          <w:sz w:val="24"/>
          <w:szCs w:val="24"/>
        </w:rPr>
        <w:t>u vinkar båda Pelle och Anders här, är det er</w:t>
      </w:r>
      <w:r w:rsidR="007037F2">
        <w:rPr>
          <w:rFonts w:ascii="Times New Roman" w:hAnsi="Times New Roman" w:cs="Times New Roman"/>
          <w:sz w:val="24"/>
          <w:szCs w:val="24"/>
        </w:rPr>
        <w:t xml:space="preserve"> </w:t>
      </w:r>
      <w:r w:rsidR="008B42C5">
        <w:rPr>
          <w:rFonts w:ascii="Times New Roman" w:hAnsi="Times New Roman" w:cs="Times New Roman"/>
          <w:sz w:val="24"/>
          <w:szCs w:val="24"/>
        </w:rPr>
        <w:t>bild också?</w:t>
      </w:r>
    </w:p>
    <w:p w14:paraId="3F34008C" w14:textId="25FEDDAB" w:rsidR="008B42C5" w:rsidRDefault="008B42C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AH: </w:t>
      </w:r>
      <w:r>
        <w:rPr>
          <w:rFonts w:ascii="Times New Roman" w:hAnsi="Times New Roman" w:cs="Times New Roman"/>
          <w:sz w:val="24"/>
          <w:szCs w:val="24"/>
        </w:rPr>
        <w:tab/>
        <w:t xml:space="preserve">När man tittar på de projekt som vi startade </w:t>
      </w:r>
      <w:r w:rsidR="005F3ECC">
        <w:rPr>
          <w:rFonts w:ascii="Times New Roman" w:hAnsi="Times New Roman" w:cs="Times New Roman"/>
          <w:sz w:val="24"/>
          <w:szCs w:val="24"/>
        </w:rPr>
        <w:t>2006</w:t>
      </w:r>
      <w:r>
        <w:rPr>
          <w:rFonts w:ascii="Times New Roman" w:hAnsi="Times New Roman" w:cs="Times New Roman"/>
          <w:sz w:val="24"/>
          <w:szCs w:val="24"/>
        </w:rPr>
        <w:t xml:space="preserve">, </w:t>
      </w:r>
      <w:r w:rsidR="005F3ECC">
        <w:rPr>
          <w:rFonts w:ascii="Times New Roman" w:hAnsi="Times New Roman" w:cs="Times New Roman"/>
          <w:sz w:val="24"/>
          <w:szCs w:val="24"/>
        </w:rPr>
        <w:t>2007</w:t>
      </w:r>
      <w:r w:rsidR="00971938">
        <w:rPr>
          <w:rFonts w:ascii="Times New Roman" w:hAnsi="Times New Roman" w:cs="Times New Roman"/>
          <w:sz w:val="24"/>
          <w:szCs w:val="24"/>
        </w:rPr>
        <w:t xml:space="preserve"> så var det träindustri, metallindustri, IT, turism</w:t>
      </w:r>
      <w:r w:rsidR="00BF02C4">
        <w:rPr>
          <w:rFonts w:ascii="Times New Roman" w:hAnsi="Times New Roman" w:cs="Times New Roman"/>
          <w:sz w:val="24"/>
          <w:szCs w:val="24"/>
        </w:rPr>
        <w:t>. D</w:t>
      </w:r>
      <w:r w:rsidR="00971938">
        <w:rPr>
          <w:rFonts w:ascii="Times New Roman" w:hAnsi="Times New Roman" w:cs="Times New Roman"/>
          <w:sz w:val="24"/>
          <w:szCs w:val="24"/>
        </w:rPr>
        <w:t xml:space="preserve">et var det som stod </w:t>
      </w:r>
      <w:r w:rsidR="00F536D1">
        <w:rPr>
          <w:rFonts w:ascii="Times New Roman" w:hAnsi="Times New Roman" w:cs="Times New Roman"/>
          <w:sz w:val="24"/>
          <w:szCs w:val="24"/>
        </w:rPr>
        <w:t>främst</w:t>
      </w:r>
      <w:r w:rsidR="00971938">
        <w:rPr>
          <w:rFonts w:ascii="Times New Roman" w:hAnsi="Times New Roman" w:cs="Times New Roman"/>
          <w:sz w:val="24"/>
          <w:szCs w:val="24"/>
        </w:rPr>
        <w:t xml:space="preserve">. Det var det projektet kom att fokusera på, och någonstans i den här rapporten stod det också att man arbetade i rätt branscher, står det. Och det håller jag absolut med om. Så att </w:t>
      </w:r>
      <w:r w:rsidR="00F536D1">
        <w:rPr>
          <w:rFonts w:ascii="Times New Roman" w:hAnsi="Times New Roman" w:cs="Times New Roman"/>
          <w:sz w:val="24"/>
          <w:szCs w:val="24"/>
        </w:rPr>
        <w:t>sen startade vi ett projekt inom jordbruk som heter F</w:t>
      </w:r>
      <w:r w:rsidR="009748C2">
        <w:rPr>
          <w:rFonts w:ascii="Times New Roman" w:hAnsi="Times New Roman" w:cs="Times New Roman"/>
          <w:sz w:val="24"/>
          <w:szCs w:val="24"/>
        </w:rPr>
        <w:t>ARMA</w:t>
      </w:r>
      <w:r w:rsidR="00F536D1">
        <w:rPr>
          <w:rFonts w:ascii="Times New Roman" w:hAnsi="Times New Roman" w:cs="Times New Roman"/>
          <w:sz w:val="24"/>
          <w:szCs w:val="24"/>
        </w:rPr>
        <w:t xml:space="preserve">, och som också hade intressanta och spännande resultat. Men det var den … </w:t>
      </w:r>
      <w:r w:rsidR="00430D6E">
        <w:rPr>
          <w:rFonts w:ascii="Times New Roman" w:hAnsi="Times New Roman" w:cs="Times New Roman"/>
          <w:sz w:val="24"/>
          <w:szCs w:val="24"/>
        </w:rPr>
        <w:t>d</w:t>
      </w:r>
      <w:r w:rsidR="00F536D1">
        <w:rPr>
          <w:rFonts w:ascii="Times New Roman" w:hAnsi="Times New Roman" w:cs="Times New Roman"/>
          <w:sz w:val="24"/>
          <w:szCs w:val="24"/>
        </w:rPr>
        <w:t xml:space="preserve">et var bara en grej, så att jag känner inte alls igen den här bilden på att vi skulle öst pengar i jordbrukssektorn och inte gjort någonting på de andra ställena. Det stämmer inte alls. </w:t>
      </w:r>
    </w:p>
    <w:p w14:paraId="3EC24102" w14:textId="2B7CE17C" w:rsidR="00F536D1" w:rsidRPr="00EA3BA0" w:rsidRDefault="0082523F" w:rsidP="00F536D1">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F536D1">
        <w:rPr>
          <w:rFonts w:ascii="Times New Roman" w:hAnsi="Times New Roman" w:cs="Times New Roman"/>
          <w:sz w:val="24"/>
          <w:szCs w:val="24"/>
        </w:rPr>
        <w:t xml:space="preserve"> </w:t>
      </w:r>
      <w:r w:rsidR="00F536D1">
        <w:rPr>
          <w:rFonts w:ascii="Times New Roman" w:hAnsi="Times New Roman" w:cs="Times New Roman"/>
          <w:sz w:val="24"/>
          <w:szCs w:val="24"/>
        </w:rPr>
        <w:tab/>
        <w:t>Claes?</w:t>
      </w:r>
    </w:p>
    <w:p w14:paraId="52EABD28" w14:textId="58BB9D96"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F536D1">
        <w:rPr>
          <w:rFonts w:ascii="Times New Roman" w:hAnsi="Times New Roman" w:cs="Times New Roman"/>
          <w:sz w:val="24"/>
          <w:szCs w:val="24"/>
        </w:rPr>
        <w:t xml:space="preserve">Om du tittar på de </w:t>
      </w:r>
      <w:r w:rsidR="00DF6ABA">
        <w:rPr>
          <w:rFonts w:ascii="Times New Roman" w:hAnsi="Times New Roman" w:cs="Times New Roman"/>
          <w:sz w:val="24"/>
          <w:szCs w:val="24"/>
        </w:rPr>
        <w:t>finansiella</w:t>
      </w:r>
      <w:r w:rsidR="00F536D1">
        <w:rPr>
          <w:rFonts w:ascii="Times New Roman" w:hAnsi="Times New Roman" w:cs="Times New Roman"/>
          <w:sz w:val="24"/>
          <w:szCs w:val="24"/>
        </w:rPr>
        <w:t xml:space="preserve"> delarna, så blir det, jordbruket en stor del. Och det är det här projektet som du nämner, F</w:t>
      </w:r>
      <w:r w:rsidR="00DC6B0B">
        <w:rPr>
          <w:rFonts w:ascii="Times New Roman" w:hAnsi="Times New Roman" w:cs="Times New Roman"/>
          <w:sz w:val="24"/>
          <w:szCs w:val="24"/>
        </w:rPr>
        <w:t>I</w:t>
      </w:r>
      <w:r w:rsidR="009748C2">
        <w:rPr>
          <w:rFonts w:ascii="Times New Roman" w:hAnsi="Times New Roman" w:cs="Times New Roman"/>
          <w:sz w:val="24"/>
          <w:szCs w:val="24"/>
        </w:rPr>
        <w:t>RMA</w:t>
      </w:r>
      <w:r w:rsidR="00F536D1">
        <w:rPr>
          <w:rFonts w:ascii="Times New Roman" w:hAnsi="Times New Roman" w:cs="Times New Roman"/>
          <w:sz w:val="24"/>
          <w:szCs w:val="24"/>
        </w:rPr>
        <w:t>, gjorde man en vända, men när det var slut och de gick parallellt, F</w:t>
      </w:r>
      <w:r w:rsidR="009748C2">
        <w:rPr>
          <w:rFonts w:ascii="Times New Roman" w:hAnsi="Times New Roman" w:cs="Times New Roman"/>
          <w:sz w:val="24"/>
          <w:szCs w:val="24"/>
        </w:rPr>
        <w:t>ARMA</w:t>
      </w:r>
      <w:r w:rsidR="00F536D1">
        <w:rPr>
          <w:rFonts w:ascii="Times New Roman" w:hAnsi="Times New Roman" w:cs="Times New Roman"/>
          <w:sz w:val="24"/>
          <w:szCs w:val="24"/>
        </w:rPr>
        <w:t xml:space="preserve"> och F</w:t>
      </w:r>
      <w:r w:rsidR="009748C2">
        <w:rPr>
          <w:rFonts w:ascii="Times New Roman" w:hAnsi="Times New Roman" w:cs="Times New Roman"/>
          <w:sz w:val="24"/>
          <w:szCs w:val="24"/>
        </w:rPr>
        <w:t>IRMA</w:t>
      </w:r>
      <w:r w:rsidR="00F536D1">
        <w:rPr>
          <w:rFonts w:ascii="Times New Roman" w:hAnsi="Times New Roman" w:cs="Times New Roman"/>
          <w:sz w:val="24"/>
          <w:szCs w:val="24"/>
        </w:rPr>
        <w:t xml:space="preserve">, med </w:t>
      </w:r>
      <w:r w:rsidR="00DF6ABA">
        <w:rPr>
          <w:rFonts w:ascii="Times New Roman" w:hAnsi="Times New Roman" w:cs="Times New Roman"/>
          <w:sz w:val="24"/>
          <w:szCs w:val="24"/>
        </w:rPr>
        <w:t>USAID</w:t>
      </w:r>
      <w:r w:rsidR="00ED2060">
        <w:rPr>
          <w:rFonts w:ascii="Times New Roman" w:hAnsi="Times New Roman" w:cs="Times New Roman"/>
          <w:sz w:val="24"/>
          <w:szCs w:val="24"/>
        </w:rPr>
        <w:t>, då fortsätter man F</w:t>
      </w:r>
      <w:r w:rsidR="009748C2">
        <w:rPr>
          <w:rFonts w:ascii="Times New Roman" w:hAnsi="Times New Roman" w:cs="Times New Roman"/>
          <w:sz w:val="24"/>
          <w:szCs w:val="24"/>
        </w:rPr>
        <w:t>ARMA</w:t>
      </w:r>
      <w:r w:rsidR="00ED2060">
        <w:rPr>
          <w:rFonts w:ascii="Times New Roman" w:hAnsi="Times New Roman" w:cs="Times New Roman"/>
          <w:sz w:val="24"/>
          <w:szCs w:val="24"/>
        </w:rPr>
        <w:t>, men man stänger av F</w:t>
      </w:r>
      <w:r w:rsidR="009748C2">
        <w:rPr>
          <w:rFonts w:ascii="Times New Roman" w:hAnsi="Times New Roman" w:cs="Times New Roman"/>
          <w:sz w:val="24"/>
          <w:szCs w:val="24"/>
        </w:rPr>
        <w:t>IRMA</w:t>
      </w:r>
      <w:r w:rsidR="00ED2060">
        <w:rPr>
          <w:rFonts w:ascii="Times New Roman" w:hAnsi="Times New Roman" w:cs="Times New Roman"/>
          <w:sz w:val="24"/>
          <w:szCs w:val="24"/>
        </w:rPr>
        <w:t xml:space="preserve"> av </w:t>
      </w:r>
      <w:r w:rsidR="00C63351">
        <w:rPr>
          <w:rFonts w:ascii="Times New Roman" w:hAnsi="Times New Roman" w:cs="Times New Roman"/>
          <w:sz w:val="24"/>
          <w:szCs w:val="24"/>
        </w:rPr>
        <w:t>skäl</w:t>
      </w:r>
      <w:r w:rsidR="00ED2060">
        <w:rPr>
          <w:rFonts w:ascii="Times New Roman" w:hAnsi="Times New Roman" w:cs="Times New Roman"/>
          <w:sz w:val="24"/>
          <w:szCs w:val="24"/>
        </w:rPr>
        <w:t xml:space="preserve"> som är väldigt svårt att förstå. För båda de här projekten blev föremål för utvärderingar av USAID</w:t>
      </w:r>
      <w:r w:rsidR="001C4397">
        <w:rPr>
          <w:rFonts w:ascii="Times New Roman" w:hAnsi="Times New Roman" w:cs="Times New Roman"/>
          <w:sz w:val="24"/>
          <w:szCs w:val="24"/>
        </w:rPr>
        <w:t xml:space="preserve"> </w:t>
      </w:r>
      <w:r w:rsidR="00ED2060">
        <w:rPr>
          <w:rFonts w:ascii="Times New Roman" w:hAnsi="Times New Roman" w:cs="Times New Roman"/>
          <w:sz w:val="24"/>
          <w:szCs w:val="24"/>
        </w:rPr>
        <w:t xml:space="preserve">och som i stort </w:t>
      </w:r>
      <w:r w:rsidR="009748C2">
        <w:rPr>
          <w:rFonts w:ascii="Times New Roman" w:hAnsi="Times New Roman" w:cs="Times New Roman"/>
          <w:sz w:val="24"/>
          <w:szCs w:val="24"/>
        </w:rPr>
        <w:t>sett</w:t>
      </w:r>
      <w:r w:rsidR="00ED2060">
        <w:rPr>
          <w:rFonts w:ascii="Times New Roman" w:hAnsi="Times New Roman" w:cs="Times New Roman"/>
          <w:sz w:val="24"/>
          <w:szCs w:val="24"/>
        </w:rPr>
        <w:t xml:space="preserve"> </w:t>
      </w:r>
      <w:r w:rsidR="00E75217">
        <w:rPr>
          <w:rFonts w:ascii="Times New Roman" w:hAnsi="Times New Roman" w:cs="Times New Roman"/>
          <w:sz w:val="24"/>
          <w:szCs w:val="24"/>
        </w:rPr>
        <w:t>konstaterar</w:t>
      </w:r>
      <w:r w:rsidR="00ED2060">
        <w:rPr>
          <w:rFonts w:ascii="Times New Roman" w:hAnsi="Times New Roman" w:cs="Times New Roman"/>
          <w:sz w:val="24"/>
          <w:szCs w:val="24"/>
        </w:rPr>
        <w:t xml:space="preserve"> att</w:t>
      </w:r>
      <w:r w:rsidR="00E75217">
        <w:rPr>
          <w:rFonts w:ascii="Times New Roman" w:hAnsi="Times New Roman" w:cs="Times New Roman"/>
          <w:sz w:val="24"/>
          <w:szCs w:val="24"/>
        </w:rPr>
        <w:t>: ”D</w:t>
      </w:r>
      <w:r w:rsidR="00ED2060">
        <w:rPr>
          <w:rFonts w:ascii="Times New Roman" w:hAnsi="Times New Roman" w:cs="Times New Roman"/>
          <w:sz w:val="24"/>
          <w:szCs w:val="24"/>
        </w:rPr>
        <w:t>et här har ingen effekt</w:t>
      </w:r>
      <w:r w:rsidR="00E75217">
        <w:rPr>
          <w:rFonts w:ascii="Times New Roman" w:hAnsi="Times New Roman" w:cs="Times New Roman"/>
          <w:sz w:val="24"/>
          <w:szCs w:val="24"/>
        </w:rPr>
        <w:t>. V</w:t>
      </w:r>
      <w:r w:rsidR="00ED2060">
        <w:rPr>
          <w:rFonts w:ascii="Times New Roman" w:hAnsi="Times New Roman" w:cs="Times New Roman"/>
          <w:sz w:val="24"/>
          <w:szCs w:val="24"/>
        </w:rPr>
        <w:t>i kan inte konstanter någon effekt.”</w:t>
      </w:r>
      <w:r w:rsidR="00ED7678">
        <w:rPr>
          <w:rFonts w:ascii="Times New Roman" w:hAnsi="Times New Roman" w:cs="Times New Roman"/>
          <w:sz w:val="24"/>
          <w:szCs w:val="24"/>
        </w:rPr>
        <w:t xml:space="preserve"> Man gjorde alltså en ganska avancerad utvärderingsmetodik där man använde … försökte använda kontrollgrupper, och på något vis så verkar inte Sverige</w:t>
      </w:r>
      <w:r w:rsidR="009B46B9">
        <w:rPr>
          <w:rFonts w:ascii="Times New Roman" w:hAnsi="Times New Roman" w:cs="Times New Roman"/>
          <w:sz w:val="24"/>
          <w:szCs w:val="24"/>
        </w:rPr>
        <w:t xml:space="preserve"> </w:t>
      </w:r>
      <w:r w:rsidR="00ED7678">
        <w:rPr>
          <w:rFonts w:ascii="Times New Roman" w:hAnsi="Times New Roman" w:cs="Times New Roman"/>
          <w:sz w:val="24"/>
          <w:szCs w:val="24"/>
        </w:rPr>
        <w:t>eller SIDA</w:t>
      </w:r>
      <w:r w:rsidR="009B46B9">
        <w:rPr>
          <w:rFonts w:ascii="Times New Roman" w:hAnsi="Times New Roman" w:cs="Times New Roman"/>
          <w:sz w:val="24"/>
          <w:szCs w:val="24"/>
        </w:rPr>
        <w:t xml:space="preserve"> </w:t>
      </w:r>
      <w:r w:rsidR="00ED7678">
        <w:rPr>
          <w:rFonts w:ascii="Times New Roman" w:hAnsi="Times New Roman" w:cs="Times New Roman"/>
          <w:sz w:val="24"/>
          <w:szCs w:val="24"/>
        </w:rPr>
        <w:t>eller ambassaden</w:t>
      </w:r>
      <w:r w:rsidR="009B46B9">
        <w:rPr>
          <w:rFonts w:ascii="Times New Roman" w:hAnsi="Times New Roman" w:cs="Times New Roman"/>
          <w:sz w:val="24"/>
          <w:szCs w:val="24"/>
        </w:rPr>
        <w:t xml:space="preserve"> </w:t>
      </w:r>
      <w:r w:rsidR="00ED7678">
        <w:rPr>
          <w:rFonts w:ascii="Times New Roman" w:hAnsi="Times New Roman" w:cs="Times New Roman"/>
          <w:sz w:val="24"/>
          <w:szCs w:val="24"/>
        </w:rPr>
        <w:t>ha tagit det här till sig, utan man rullar vidare med FARMA</w:t>
      </w:r>
      <w:r w:rsidR="00C47C25">
        <w:rPr>
          <w:rFonts w:ascii="Times New Roman" w:hAnsi="Times New Roman" w:cs="Times New Roman"/>
          <w:sz w:val="24"/>
          <w:szCs w:val="24"/>
        </w:rPr>
        <w:t xml:space="preserve"> </w:t>
      </w:r>
      <w:r w:rsidR="00ED7678">
        <w:rPr>
          <w:rFonts w:ascii="Times New Roman" w:hAnsi="Times New Roman" w:cs="Times New Roman"/>
          <w:sz w:val="24"/>
          <w:szCs w:val="24"/>
        </w:rPr>
        <w:t xml:space="preserve">och man stänger av FIRMA därför att … ja, jag vet inte av </w:t>
      </w:r>
      <w:r w:rsidR="00C47C25">
        <w:rPr>
          <w:rFonts w:ascii="Times New Roman" w:hAnsi="Times New Roman" w:cs="Times New Roman"/>
          <w:sz w:val="24"/>
          <w:szCs w:val="24"/>
        </w:rPr>
        <w:t>skäl.</w:t>
      </w:r>
      <w:r w:rsidR="00ED7678">
        <w:rPr>
          <w:rFonts w:ascii="Times New Roman" w:hAnsi="Times New Roman" w:cs="Times New Roman"/>
          <w:sz w:val="24"/>
          <w:szCs w:val="24"/>
        </w:rPr>
        <w:t xml:space="preserve"> Så det var en märklig beslutsprocess där. </w:t>
      </w:r>
    </w:p>
    <w:p w14:paraId="52EABD29" w14:textId="24920335" w:rsidR="00063464"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sidR="00063464" w:rsidRPr="00EA3BA0">
        <w:rPr>
          <w:rFonts w:ascii="Times New Roman" w:hAnsi="Times New Roman" w:cs="Times New Roman"/>
          <w:sz w:val="24"/>
          <w:szCs w:val="24"/>
        </w:rPr>
        <w:tab/>
      </w:r>
      <w:r w:rsidR="00ED7678">
        <w:rPr>
          <w:rFonts w:ascii="Times New Roman" w:hAnsi="Times New Roman" w:cs="Times New Roman"/>
          <w:sz w:val="24"/>
          <w:szCs w:val="24"/>
        </w:rPr>
        <w:t xml:space="preserve">Men jag tänker det här problemet som Bosnien och Hercegovina har, </w:t>
      </w:r>
      <w:r w:rsidR="001D05D1">
        <w:rPr>
          <w:rFonts w:ascii="Times New Roman" w:hAnsi="Times New Roman" w:cs="Times New Roman"/>
          <w:sz w:val="24"/>
          <w:szCs w:val="24"/>
        </w:rPr>
        <w:t>lik</w:t>
      </w:r>
      <w:r w:rsidR="00ED7678">
        <w:rPr>
          <w:rFonts w:ascii="Times New Roman" w:hAnsi="Times New Roman" w:cs="Times New Roman"/>
          <w:sz w:val="24"/>
          <w:szCs w:val="24"/>
        </w:rPr>
        <w:t>som många andra utvecklingslände</w:t>
      </w:r>
      <w:r w:rsidR="001D05D1">
        <w:rPr>
          <w:rFonts w:ascii="Times New Roman" w:hAnsi="Times New Roman" w:cs="Times New Roman"/>
          <w:sz w:val="24"/>
          <w:szCs w:val="24"/>
        </w:rPr>
        <w:t>r. Alltså</w:t>
      </w:r>
      <w:r w:rsidR="0083266B">
        <w:rPr>
          <w:rFonts w:ascii="Times New Roman" w:hAnsi="Times New Roman" w:cs="Times New Roman"/>
          <w:sz w:val="24"/>
          <w:szCs w:val="24"/>
        </w:rPr>
        <w:t>, att de unga vill bort för att skapa en bättre framtid. Nu syftar svenskt bistånd, som sagt, till att försöka få landet att bli EU</w:t>
      </w:r>
      <w:r w:rsidR="008B7348">
        <w:rPr>
          <w:rFonts w:ascii="Times New Roman" w:hAnsi="Times New Roman" w:cs="Times New Roman"/>
          <w:sz w:val="24"/>
          <w:szCs w:val="24"/>
        </w:rPr>
        <w:t xml:space="preserve"> </w:t>
      </w:r>
      <w:r w:rsidR="005F3ECC">
        <w:rPr>
          <w:rFonts w:ascii="Times New Roman" w:hAnsi="Times New Roman" w:cs="Times New Roman"/>
          <w:sz w:val="24"/>
          <w:szCs w:val="24"/>
        </w:rPr>
        <w:t>[hör inte</w:t>
      </w:r>
      <w:r w:rsidR="008C0933" w:rsidRPr="008C0933">
        <w:rPr>
          <w:rFonts w:ascii="Times New Roman" w:hAnsi="Times New Roman" w:cs="Times New Roman"/>
          <w:sz w:val="24"/>
          <w:szCs w:val="24"/>
        </w:rPr>
        <w:t xml:space="preserve"> 0:19:31]</w:t>
      </w:r>
      <w:r w:rsidR="008B7348">
        <w:rPr>
          <w:rFonts w:ascii="Times New Roman" w:hAnsi="Times New Roman" w:cs="Times New Roman"/>
          <w:sz w:val="24"/>
          <w:szCs w:val="24"/>
        </w:rPr>
        <w:t xml:space="preserve"> </w:t>
      </w:r>
      <w:r w:rsidR="008C0933">
        <w:rPr>
          <w:rFonts w:ascii="Times New Roman" w:hAnsi="Times New Roman" w:cs="Times New Roman"/>
          <w:sz w:val="24"/>
          <w:szCs w:val="24"/>
        </w:rPr>
        <w:t>och kunna bli medlem i EU, men utöver det finns det något sett att biståndet kan bidra till att faktiskt hålla kvar de unga</w:t>
      </w:r>
      <w:r w:rsidR="000470CB">
        <w:rPr>
          <w:rFonts w:ascii="Times New Roman" w:hAnsi="Times New Roman" w:cs="Times New Roman"/>
          <w:sz w:val="24"/>
          <w:szCs w:val="24"/>
        </w:rPr>
        <w:t>,</w:t>
      </w:r>
      <w:r w:rsidR="008C0933">
        <w:rPr>
          <w:rFonts w:ascii="Times New Roman" w:hAnsi="Times New Roman" w:cs="Times New Roman"/>
          <w:sz w:val="24"/>
          <w:szCs w:val="24"/>
        </w:rPr>
        <w:t xml:space="preserve"> så att det inte blir den här </w:t>
      </w:r>
      <w:proofErr w:type="spellStart"/>
      <w:r w:rsidR="008C0933">
        <w:rPr>
          <w:rFonts w:ascii="Times New Roman" w:hAnsi="Times New Roman" w:cs="Times New Roman"/>
          <w:sz w:val="24"/>
          <w:szCs w:val="24"/>
        </w:rPr>
        <w:t>brain</w:t>
      </w:r>
      <w:proofErr w:type="spellEnd"/>
      <w:r w:rsidR="008C0933">
        <w:rPr>
          <w:rFonts w:ascii="Times New Roman" w:hAnsi="Times New Roman" w:cs="Times New Roman"/>
          <w:sz w:val="24"/>
          <w:szCs w:val="24"/>
        </w:rPr>
        <w:t xml:space="preserve"> </w:t>
      </w:r>
      <w:proofErr w:type="spellStart"/>
      <w:r w:rsidR="008C0933">
        <w:rPr>
          <w:rFonts w:ascii="Times New Roman" w:hAnsi="Times New Roman" w:cs="Times New Roman"/>
          <w:sz w:val="24"/>
          <w:szCs w:val="24"/>
        </w:rPr>
        <w:t>drain</w:t>
      </w:r>
      <w:proofErr w:type="spellEnd"/>
      <w:r w:rsidR="008C0933">
        <w:rPr>
          <w:rFonts w:ascii="Times New Roman" w:hAnsi="Times New Roman" w:cs="Times New Roman"/>
          <w:sz w:val="24"/>
          <w:szCs w:val="24"/>
        </w:rPr>
        <w:t xml:space="preserve"> ut från landet? Var så god, Pelle. </w:t>
      </w:r>
    </w:p>
    <w:p w14:paraId="6571A46E" w14:textId="2BD74660" w:rsidR="008C0933" w:rsidRDefault="008C0933"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PP: </w:t>
      </w:r>
      <w:r>
        <w:rPr>
          <w:rFonts w:ascii="Times New Roman" w:hAnsi="Times New Roman" w:cs="Times New Roman"/>
          <w:sz w:val="24"/>
          <w:szCs w:val="24"/>
        </w:rPr>
        <w:tab/>
        <w:t>Ja, vi startade för en fem, sex år sen en rad insatser som rikta</w:t>
      </w:r>
      <w:r w:rsidR="00BA0692">
        <w:rPr>
          <w:rFonts w:ascii="Times New Roman" w:hAnsi="Times New Roman" w:cs="Times New Roman"/>
          <w:sz w:val="24"/>
          <w:szCs w:val="24"/>
        </w:rPr>
        <w:t>r</w:t>
      </w:r>
      <w:r>
        <w:rPr>
          <w:rFonts w:ascii="Times New Roman" w:hAnsi="Times New Roman" w:cs="Times New Roman"/>
          <w:sz w:val="24"/>
          <w:szCs w:val="24"/>
        </w:rPr>
        <w:t xml:space="preserve"> just till såna sektorer, IT</w:t>
      </w:r>
      <w:r w:rsidR="00491302">
        <w:rPr>
          <w:rFonts w:ascii="Times New Roman" w:hAnsi="Times New Roman" w:cs="Times New Roman"/>
          <w:sz w:val="24"/>
          <w:szCs w:val="24"/>
        </w:rPr>
        <w:t>.</w:t>
      </w:r>
      <w:r>
        <w:rPr>
          <w:rFonts w:ascii="Times New Roman" w:hAnsi="Times New Roman" w:cs="Times New Roman"/>
          <w:sz w:val="24"/>
          <w:szCs w:val="24"/>
        </w:rPr>
        <w:t xml:space="preserve"> </w:t>
      </w:r>
      <w:r w:rsidR="00491302">
        <w:rPr>
          <w:rFonts w:ascii="Times New Roman" w:hAnsi="Times New Roman" w:cs="Times New Roman"/>
          <w:sz w:val="24"/>
          <w:szCs w:val="24"/>
        </w:rPr>
        <w:t>M</w:t>
      </w:r>
      <w:r>
        <w:rPr>
          <w:rFonts w:ascii="Times New Roman" w:hAnsi="Times New Roman" w:cs="Times New Roman"/>
          <w:sz w:val="24"/>
          <w:szCs w:val="24"/>
        </w:rPr>
        <w:t>ycket</w:t>
      </w:r>
      <w:r w:rsidR="00491302">
        <w:rPr>
          <w:rFonts w:ascii="Times New Roman" w:hAnsi="Times New Roman" w:cs="Times New Roman"/>
          <w:sz w:val="24"/>
          <w:szCs w:val="24"/>
        </w:rPr>
        <w:t xml:space="preserve"> som d</w:t>
      </w:r>
      <w:r>
        <w:rPr>
          <w:rFonts w:ascii="Times New Roman" w:hAnsi="Times New Roman" w:cs="Times New Roman"/>
          <w:sz w:val="24"/>
          <w:szCs w:val="24"/>
        </w:rPr>
        <w:t xml:space="preserve">elvis </w:t>
      </w:r>
      <w:r w:rsidR="00765B81">
        <w:rPr>
          <w:rFonts w:ascii="Times New Roman" w:hAnsi="Times New Roman" w:cs="Times New Roman"/>
          <w:sz w:val="24"/>
          <w:szCs w:val="24"/>
        </w:rPr>
        <w:t>hade</w:t>
      </w:r>
      <w:r>
        <w:rPr>
          <w:rFonts w:ascii="Times New Roman" w:hAnsi="Times New Roman" w:cs="Times New Roman"/>
          <w:sz w:val="24"/>
          <w:szCs w:val="24"/>
        </w:rPr>
        <w:t xml:space="preserve"> syftet att ge en utvecklingsmöjlighet för en sektor där … som var intressant för unga, och vi hade några som hette … ett program som hette Challenge </w:t>
      </w:r>
      <w:proofErr w:type="spellStart"/>
      <w:r>
        <w:rPr>
          <w:rFonts w:ascii="Times New Roman" w:hAnsi="Times New Roman" w:cs="Times New Roman"/>
          <w:sz w:val="24"/>
          <w:szCs w:val="24"/>
        </w:rPr>
        <w:t>Fund</w:t>
      </w:r>
      <w:proofErr w:type="spellEnd"/>
      <w:r>
        <w:rPr>
          <w:rFonts w:ascii="Times New Roman" w:hAnsi="Times New Roman" w:cs="Times New Roman"/>
          <w:sz w:val="24"/>
          <w:szCs w:val="24"/>
        </w:rPr>
        <w:t xml:space="preserve"> till exempel, där vi gav en </w:t>
      </w:r>
      <w:r w:rsidR="00871472">
        <w:rPr>
          <w:rFonts w:ascii="Times New Roman" w:hAnsi="Times New Roman" w:cs="Times New Roman"/>
          <w:sz w:val="24"/>
          <w:szCs w:val="24"/>
        </w:rPr>
        <w:t>delfinansieringar</w:t>
      </w:r>
      <w:r>
        <w:rPr>
          <w:rFonts w:ascii="Times New Roman" w:hAnsi="Times New Roman" w:cs="Times New Roman"/>
          <w:sz w:val="24"/>
          <w:szCs w:val="24"/>
        </w:rPr>
        <w:t xml:space="preserve"> för att </w:t>
      </w:r>
      <w:r w:rsidR="00255C08">
        <w:rPr>
          <w:rFonts w:ascii="Times New Roman" w:hAnsi="Times New Roman" w:cs="Times New Roman"/>
          <w:sz w:val="24"/>
          <w:szCs w:val="24"/>
        </w:rPr>
        <w:t xml:space="preserve">småföretag skulle komma igång med nya, innovativa </w:t>
      </w:r>
      <w:r w:rsidR="00871472">
        <w:rPr>
          <w:rFonts w:ascii="Times New Roman" w:hAnsi="Times New Roman" w:cs="Times New Roman"/>
          <w:sz w:val="24"/>
          <w:szCs w:val="24"/>
        </w:rPr>
        <w:t>idéer</w:t>
      </w:r>
      <w:r w:rsidR="00255C08">
        <w:rPr>
          <w:rFonts w:ascii="Times New Roman" w:hAnsi="Times New Roman" w:cs="Times New Roman"/>
          <w:sz w:val="24"/>
          <w:szCs w:val="24"/>
        </w:rPr>
        <w:t xml:space="preserve">. Och det var väldigt många inom IT-industrin, och de samarbetade med båda svenska IT-företag och amerikanska IT-företag. </w:t>
      </w:r>
      <w:r w:rsidR="00871472">
        <w:rPr>
          <w:rFonts w:ascii="Times New Roman" w:hAnsi="Times New Roman" w:cs="Times New Roman"/>
          <w:sz w:val="24"/>
          <w:szCs w:val="24"/>
        </w:rPr>
        <w:t xml:space="preserve">Sen vad det gäller den här </w:t>
      </w:r>
      <w:proofErr w:type="spellStart"/>
      <w:r w:rsidR="00871472">
        <w:rPr>
          <w:rFonts w:ascii="Times New Roman" w:hAnsi="Times New Roman" w:cs="Times New Roman"/>
          <w:sz w:val="24"/>
          <w:szCs w:val="24"/>
        </w:rPr>
        <w:t>brain</w:t>
      </w:r>
      <w:proofErr w:type="spellEnd"/>
      <w:r w:rsidR="00871472">
        <w:rPr>
          <w:rFonts w:ascii="Times New Roman" w:hAnsi="Times New Roman" w:cs="Times New Roman"/>
          <w:sz w:val="24"/>
          <w:szCs w:val="24"/>
        </w:rPr>
        <w:t xml:space="preserve"> </w:t>
      </w:r>
      <w:proofErr w:type="spellStart"/>
      <w:r w:rsidR="00871472">
        <w:rPr>
          <w:rFonts w:ascii="Times New Roman" w:hAnsi="Times New Roman" w:cs="Times New Roman"/>
          <w:sz w:val="24"/>
          <w:szCs w:val="24"/>
        </w:rPr>
        <w:t>drainen</w:t>
      </w:r>
      <w:proofErr w:type="spellEnd"/>
      <w:r w:rsidR="00871472">
        <w:rPr>
          <w:rFonts w:ascii="Times New Roman" w:hAnsi="Times New Roman" w:cs="Times New Roman"/>
          <w:sz w:val="24"/>
          <w:szCs w:val="24"/>
        </w:rPr>
        <w:t xml:space="preserve">, det är väldigt allvarligt för landet, men det kan också bli en väldigt positiv resurs om de kommer tillbaks med nya intryck från Västeuropa. Det är det landet i Europa som har högst andel studerande i andra länder. </w:t>
      </w:r>
    </w:p>
    <w:p w14:paraId="17246CD0" w14:textId="5EE73F83" w:rsidR="00871472"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871472">
        <w:rPr>
          <w:rFonts w:ascii="Times New Roman" w:hAnsi="Times New Roman" w:cs="Times New Roman"/>
          <w:sz w:val="24"/>
          <w:szCs w:val="24"/>
        </w:rPr>
        <w:t xml:space="preserve"> </w:t>
      </w:r>
      <w:r w:rsidR="00871472">
        <w:rPr>
          <w:rFonts w:ascii="Times New Roman" w:hAnsi="Times New Roman" w:cs="Times New Roman"/>
          <w:sz w:val="24"/>
          <w:szCs w:val="24"/>
        </w:rPr>
        <w:tab/>
        <w:t xml:space="preserve">Ja, just det. Det gäller att få dem att återvända också. Claes, var så god. </w:t>
      </w:r>
    </w:p>
    <w:p w14:paraId="52EABD2A" w14:textId="1E36159D"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871472">
        <w:rPr>
          <w:rFonts w:ascii="Times New Roman" w:hAnsi="Times New Roman" w:cs="Times New Roman"/>
          <w:sz w:val="24"/>
          <w:szCs w:val="24"/>
        </w:rPr>
        <w:t>Alltså</w:t>
      </w:r>
      <w:r w:rsidR="009621A2">
        <w:rPr>
          <w:rFonts w:ascii="Times New Roman" w:hAnsi="Times New Roman" w:cs="Times New Roman"/>
          <w:sz w:val="24"/>
          <w:szCs w:val="24"/>
        </w:rPr>
        <w:t xml:space="preserve">, </w:t>
      </w:r>
      <w:r w:rsidR="00871472">
        <w:rPr>
          <w:rFonts w:ascii="Times New Roman" w:hAnsi="Times New Roman" w:cs="Times New Roman"/>
          <w:sz w:val="24"/>
          <w:szCs w:val="24"/>
        </w:rPr>
        <w:t xml:space="preserve">jag tror att </w:t>
      </w:r>
      <w:r w:rsidR="00B222DE">
        <w:rPr>
          <w:rFonts w:ascii="Times New Roman" w:hAnsi="Times New Roman" w:cs="Times New Roman"/>
          <w:sz w:val="24"/>
          <w:szCs w:val="24"/>
        </w:rPr>
        <w:t>de</w:t>
      </w:r>
      <w:r w:rsidR="00D5072E">
        <w:rPr>
          <w:rFonts w:ascii="Times New Roman" w:hAnsi="Times New Roman" w:cs="Times New Roman"/>
          <w:sz w:val="24"/>
          <w:szCs w:val="24"/>
        </w:rPr>
        <w:t xml:space="preserve"> människorna i Bosnien och Hercegovina, och inte bara de unga, de lämnar inte landet på grund av bristande möjligheter, bristande företag som man kan jobba i, utan de lämnar på grund av den politiska … politiska åsikt… eller politiska processerna över den här Daytonproblematiken, när man delade upp landet i en rad olika delar, vilket också förklarar varför administrationen är så stor när det är </w:t>
      </w:r>
      <w:r w:rsidR="003A7C46">
        <w:rPr>
          <w:rFonts w:ascii="Times New Roman" w:hAnsi="Times New Roman" w:cs="Times New Roman"/>
          <w:sz w:val="24"/>
          <w:szCs w:val="24"/>
        </w:rPr>
        <w:t>12</w:t>
      </w:r>
      <w:r w:rsidR="007A6061">
        <w:rPr>
          <w:rFonts w:ascii="Times New Roman" w:hAnsi="Times New Roman" w:cs="Times New Roman"/>
          <w:sz w:val="24"/>
          <w:szCs w:val="24"/>
        </w:rPr>
        <w:t>,</w:t>
      </w:r>
      <w:r w:rsidR="00D5072E">
        <w:rPr>
          <w:rFonts w:ascii="Times New Roman" w:hAnsi="Times New Roman" w:cs="Times New Roman"/>
          <w:sz w:val="24"/>
          <w:szCs w:val="24"/>
        </w:rPr>
        <w:t xml:space="preserve"> eller vad det är, </w:t>
      </w:r>
      <w:r w:rsidR="005F3ECC">
        <w:rPr>
          <w:rFonts w:ascii="Times New Roman" w:hAnsi="Times New Roman" w:cs="Times New Roman"/>
          <w:sz w:val="24"/>
          <w:szCs w:val="24"/>
        </w:rPr>
        <w:t>15</w:t>
      </w:r>
      <w:r w:rsidR="00D5072E">
        <w:rPr>
          <w:rFonts w:ascii="Times New Roman" w:hAnsi="Times New Roman" w:cs="Times New Roman"/>
          <w:sz w:val="24"/>
          <w:szCs w:val="24"/>
        </w:rPr>
        <w:t xml:space="preserve"> regeringar i ett land på 3 millioner invånare. </w:t>
      </w:r>
    </w:p>
    <w:p w14:paraId="52EABD2B" w14:textId="07AF6315"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D5072E">
        <w:rPr>
          <w:rFonts w:ascii="Times New Roman" w:hAnsi="Times New Roman" w:cs="Times New Roman"/>
          <w:sz w:val="24"/>
          <w:szCs w:val="24"/>
        </w:rPr>
        <w:t xml:space="preserve">Men alltså </w:t>
      </w:r>
      <w:r w:rsidR="002F79E3">
        <w:rPr>
          <w:rFonts w:ascii="Times New Roman" w:hAnsi="Times New Roman" w:cs="Times New Roman"/>
          <w:sz w:val="24"/>
          <w:szCs w:val="24"/>
        </w:rPr>
        <w:t xml:space="preserve">inför den nya strategin, vad vore era viktigaste rekommendationer? Den strategi som Sverige ska lägga för biståndet i Bosnien och Hercegovina nästa år, </w:t>
      </w:r>
      <w:r w:rsidR="005F3ECC">
        <w:rPr>
          <w:rFonts w:ascii="Times New Roman" w:hAnsi="Times New Roman" w:cs="Times New Roman"/>
          <w:sz w:val="24"/>
          <w:szCs w:val="24"/>
        </w:rPr>
        <w:t>2020</w:t>
      </w:r>
      <w:r w:rsidR="002F79E3">
        <w:rPr>
          <w:rFonts w:ascii="Times New Roman" w:hAnsi="Times New Roman" w:cs="Times New Roman"/>
          <w:sz w:val="24"/>
          <w:szCs w:val="24"/>
        </w:rPr>
        <w:t xml:space="preserve">. </w:t>
      </w:r>
    </w:p>
    <w:p w14:paraId="52EABD2C" w14:textId="5E664A86" w:rsidR="00063464" w:rsidRPr="00EA3BA0" w:rsidRDefault="001520FB"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AH</w:t>
      </w:r>
      <w:r w:rsidR="00063464" w:rsidRPr="00EA3BA0">
        <w:rPr>
          <w:rFonts w:ascii="Times New Roman" w:hAnsi="Times New Roman" w:cs="Times New Roman"/>
          <w:sz w:val="24"/>
          <w:szCs w:val="24"/>
        </w:rPr>
        <w:t>:</w:t>
      </w:r>
      <w:r w:rsidR="00063464" w:rsidRPr="00EA3BA0">
        <w:rPr>
          <w:rFonts w:ascii="Times New Roman" w:hAnsi="Times New Roman" w:cs="Times New Roman"/>
          <w:sz w:val="24"/>
          <w:szCs w:val="24"/>
        </w:rPr>
        <w:tab/>
      </w:r>
      <w:r w:rsidR="00363E2E">
        <w:rPr>
          <w:rFonts w:ascii="Times New Roman" w:hAnsi="Times New Roman" w:cs="Times New Roman"/>
          <w:sz w:val="24"/>
          <w:szCs w:val="24"/>
        </w:rPr>
        <w:t xml:space="preserve">Det bästa sättet för landet att klara sig, det är att man blir medlem i EU, och att det är det vi ska hjälpa till med. Och därför har vi då hela tiden jobbat väldigt nära EU. Sen har det inte varit så speciellt enkelt genom åren, det har </w:t>
      </w:r>
      <w:r w:rsidR="00E114DC">
        <w:rPr>
          <w:rFonts w:ascii="Times New Roman" w:hAnsi="Times New Roman" w:cs="Times New Roman"/>
          <w:sz w:val="24"/>
          <w:szCs w:val="24"/>
        </w:rPr>
        <w:t>begåtts</w:t>
      </w:r>
      <w:r w:rsidR="003F1638">
        <w:rPr>
          <w:rFonts w:ascii="Times New Roman" w:hAnsi="Times New Roman" w:cs="Times New Roman"/>
          <w:sz w:val="24"/>
          <w:szCs w:val="24"/>
        </w:rPr>
        <w:t xml:space="preserve"> misstag på EU:s sida, och det </w:t>
      </w:r>
      <w:r w:rsidR="00CD025F">
        <w:rPr>
          <w:rFonts w:ascii="Times New Roman" w:hAnsi="Times New Roman" w:cs="Times New Roman"/>
          <w:sz w:val="24"/>
          <w:szCs w:val="24"/>
        </w:rPr>
        <w:t>är</w:t>
      </w:r>
      <w:r w:rsidR="003F1638">
        <w:rPr>
          <w:rFonts w:ascii="Times New Roman" w:hAnsi="Times New Roman" w:cs="Times New Roman"/>
          <w:sz w:val="24"/>
          <w:szCs w:val="24"/>
        </w:rPr>
        <w:t xml:space="preserve"> stora misstag på den bosniska sidan också när de etniska k</w:t>
      </w:r>
      <w:r w:rsidR="00E114DC">
        <w:rPr>
          <w:rFonts w:ascii="Times New Roman" w:hAnsi="Times New Roman" w:cs="Times New Roman"/>
          <w:sz w:val="24"/>
          <w:szCs w:val="24"/>
        </w:rPr>
        <w:t xml:space="preserve">rafterna har … det har blivit </w:t>
      </w:r>
      <w:r>
        <w:rPr>
          <w:rFonts w:ascii="Times New Roman" w:hAnsi="Times New Roman" w:cs="Times New Roman"/>
          <w:sz w:val="24"/>
          <w:szCs w:val="24"/>
        </w:rPr>
        <w:lastRenderedPageBreak/>
        <w:t>splittring</w:t>
      </w:r>
      <w:r w:rsidR="00E114DC">
        <w:rPr>
          <w:rFonts w:ascii="Times New Roman" w:hAnsi="Times New Roman" w:cs="Times New Roman"/>
          <w:sz w:val="24"/>
          <w:szCs w:val="24"/>
        </w:rPr>
        <w:t xml:space="preserve"> i landet och så</w:t>
      </w:r>
      <w:r w:rsidR="00D97AC8">
        <w:rPr>
          <w:rFonts w:ascii="Times New Roman" w:hAnsi="Times New Roman" w:cs="Times New Roman"/>
          <w:sz w:val="24"/>
          <w:szCs w:val="24"/>
        </w:rPr>
        <w:t xml:space="preserve"> d</w:t>
      </w:r>
      <w:r w:rsidR="00E114DC">
        <w:rPr>
          <w:rFonts w:ascii="Times New Roman" w:hAnsi="Times New Roman" w:cs="Times New Roman"/>
          <w:sz w:val="24"/>
          <w:szCs w:val="24"/>
        </w:rPr>
        <w:t xml:space="preserve">är, vilket i sin tur naturligtvis beror på </w:t>
      </w:r>
      <w:r>
        <w:rPr>
          <w:rFonts w:ascii="Times New Roman" w:hAnsi="Times New Roman" w:cs="Times New Roman"/>
          <w:sz w:val="24"/>
          <w:szCs w:val="24"/>
        </w:rPr>
        <w:t>denna grundläggande struktur</w:t>
      </w:r>
      <w:r w:rsidR="00E114DC">
        <w:rPr>
          <w:rFonts w:ascii="Times New Roman" w:hAnsi="Times New Roman" w:cs="Times New Roman"/>
          <w:sz w:val="24"/>
          <w:szCs w:val="24"/>
        </w:rPr>
        <w:t xml:space="preserve"> som </w:t>
      </w:r>
      <w:r>
        <w:rPr>
          <w:rFonts w:ascii="Times New Roman" w:hAnsi="Times New Roman" w:cs="Times New Roman"/>
          <w:sz w:val="24"/>
          <w:szCs w:val="24"/>
        </w:rPr>
        <w:t>den fick i och med Daytonavtalet och så</w:t>
      </w:r>
      <w:r w:rsidR="00F657AD">
        <w:rPr>
          <w:rFonts w:ascii="Times New Roman" w:hAnsi="Times New Roman" w:cs="Times New Roman"/>
          <w:sz w:val="24"/>
          <w:szCs w:val="24"/>
        </w:rPr>
        <w:t xml:space="preserve"> </w:t>
      </w:r>
      <w:r>
        <w:rPr>
          <w:rFonts w:ascii="Times New Roman" w:hAnsi="Times New Roman" w:cs="Times New Roman"/>
          <w:sz w:val="24"/>
          <w:szCs w:val="24"/>
        </w:rPr>
        <w:t xml:space="preserve">där. </w:t>
      </w:r>
    </w:p>
    <w:p w14:paraId="52EABD2D" w14:textId="2D331DB4"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1520FB">
        <w:rPr>
          <w:rFonts w:ascii="Times New Roman" w:hAnsi="Times New Roman" w:cs="Times New Roman"/>
          <w:sz w:val="24"/>
          <w:szCs w:val="24"/>
        </w:rPr>
        <w:t>Claes.</w:t>
      </w:r>
    </w:p>
    <w:p w14:paraId="52EABD2E" w14:textId="7811E6C2"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1520FB">
        <w:rPr>
          <w:rFonts w:ascii="Times New Roman" w:hAnsi="Times New Roman" w:cs="Times New Roman"/>
          <w:sz w:val="24"/>
          <w:szCs w:val="24"/>
        </w:rPr>
        <w:t xml:space="preserve">Först bör man </w:t>
      </w:r>
      <w:r w:rsidR="005C4356">
        <w:rPr>
          <w:rFonts w:ascii="Times New Roman" w:hAnsi="Times New Roman" w:cs="Times New Roman"/>
          <w:sz w:val="24"/>
          <w:szCs w:val="24"/>
        </w:rPr>
        <w:t>göra en genomgripande analys om det är meningsfullt att fortsätta. Om inte det finns tillräckligt mycket resurser för att göra det som krävs för EU i … av EU, som har en väldigt stor summa pengar för detta. Och gör man någonting, bestämmer man sig för att fortsätta</w:t>
      </w:r>
      <w:r w:rsidR="00611D0C">
        <w:rPr>
          <w:rFonts w:ascii="Times New Roman" w:hAnsi="Times New Roman" w:cs="Times New Roman"/>
          <w:sz w:val="24"/>
          <w:szCs w:val="24"/>
        </w:rPr>
        <w:t xml:space="preserve"> … </w:t>
      </w:r>
    </w:p>
    <w:p w14:paraId="52EABD2F" w14:textId="3DBD9CDE"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611D0C">
        <w:rPr>
          <w:rFonts w:ascii="Times New Roman" w:hAnsi="Times New Roman" w:cs="Times New Roman"/>
          <w:sz w:val="24"/>
          <w:szCs w:val="24"/>
        </w:rPr>
        <w:t>Med svenskt bistånd till landet?</w:t>
      </w:r>
    </w:p>
    <w:p w14:paraId="52EABD30" w14:textId="5AF2B865"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611D0C">
        <w:rPr>
          <w:rFonts w:ascii="Times New Roman" w:hAnsi="Times New Roman" w:cs="Times New Roman"/>
          <w:sz w:val="24"/>
          <w:szCs w:val="24"/>
        </w:rPr>
        <w:t>Med svenskt bistånd som inte går genom EU, då tror jag man ska titta väldigt noggrann på vad är det för någonting som är d</w:t>
      </w:r>
      <w:r w:rsidR="005B2C9F">
        <w:rPr>
          <w:rFonts w:ascii="Times New Roman" w:hAnsi="Times New Roman" w:cs="Times New Roman"/>
          <w:sz w:val="24"/>
          <w:szCs w:val="24"/>
        </w:rPr>
        <w:t>e</w:t>
      </w:r>
      <w:r w:rsidR="00611D0C">
        <w:rPr>
          <w:rFonts w:ascii="Times New Roman" w:hAnsi="Times New Roman" w:cs="Times New Roman"/>
          <w:sz w:val="24"/>
          <w:szCs w:val="24"/>
        </w:rPr>
        <w:t xml:space="preserve"> kritiska faktorerna. Vad är de kritiska verksamheterna där man kan bidra till den här EU … eller integrationsprocessen</w:t>
      </w:r>
      <w:r w:rsidR="00EF7CCA">
        <w:rPr>
          <w:rFonts w:ascii="Times New Roman" w:hAnsi="Times New Roman" w:cs="Times New Roman"/>
          <w:sz w:val="24"/>
          <w:szCs w:val="24"/>
        </w:rPr>
        <w:t>.</w:t>
      </w:r>
    </w:p>
    <w:p w14:paraId="52EABD31" w14:textId="2A1E5497"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611D0C">
        <w:rPr>
          <w:rFonts w:ascii="Times New Roman" w:hAnsi="Times New Roman" w:cs="Times New Roman"/>
          <w:sz w:val="24"/>
          <w:szCs w:val="24"/>
        </w:rPr>
        <w:t xml:space="preserve">Och mer resurser till ambassaden? </w:t>
      </w:r>
    </w:p>
    <w:p w14:paraId="52EABD32" w14:textId="6E4C1C88" w:rsidR="00063464" w:rsidRPr="00EA3BA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CL:</w:t>
      </w:r>
      <w:r w:rsidR="00063464" w:rsidRPr="00EA3BA0">
        <w:rPr>
          <w:rFonts w:ascii="Times New Roman" w:hAnsi="Times New Roman" w:cs="Times New Roman"/>
          <w:sz w:val="24"/>
          <w:szCs w:val="24"/>
        </w:rPr>
        <w:tab/>
      </w:r>
      <w:r w:rsidR="00611D0C">
        <w:rPr>
          <w:rFonts w:ascii="Times New Roman" w:hAnsi="Times New Roman" w:cs="Times New Roman"/>
          <w:sz w:val="24"/>
          <w:szCs w:val="24"/>
        </w:rPr>
        <w:t>Därför att … Ja, mer resurser. Jag tror det behövs mer analytiska resurser, me</w:t>
      </w:r>
      <w:r w:rsidR="00587E55">
        <w:rPr>
          <w:rFonts w:ascii="Times New Roman" w:hAnsi="Times New Roman" w:cs="Times New Roman"/>
          <w:sz w:val="24"/>
          <w:szCs w:val="24"/>
        </w:rPr>
        <w:t xml:space="preserve">r </w:t>
      </w:r>
      <w:r w:rsidR="00611D0C">
        <w:rPr>
          <w:rFonts w:ascii="Times New Roman" w:hAnsi="Times New Roman" w:cs="Times New Roman"/>
          <w:sz w:val="24"/>
          <w:szCs w:val="24"/>
        </w:rPr>
        <w:t>resurser för att följa upp projekten. Det finns väldiga brister i det. Mer resurser som tittar på vad har faktiskt åstadkommits? En stor del av verksamheten i … som det svenska biståndet har man över</w:t>
      </w:r>
      <w:r w:rsidR="005918F2">
        <w:rPr>
          <w:rFonts w:ascii="Times New Roman" w:hAnsi="Times New Roman" w:cs="Times New Roman"/>
          <w:sz w:val="24"/>
          <w:szCs w:val="24"/>
        </w:rPr>
        <w:t xml:space="preserve"> </w:t>
      </w:r>
      <w:r w:rsidR="00611D0C">
        <w:rPr>
          <w:rFonts w:ascii="Times New Roman" w:hAnsi="Times New Roman" w:cs="Times New Roman"/>
          <w:sz w:val="24"/>
          <w:szCs w:val="24"/>
        </w:rPr>
        <w:t>huvud</w:t>
      </w:r>
      <w:r w:rsidR="005918F2">
        <w:rPr>
          <w:rFonts w:ascii="Times New Roman" w:hAnsi="Times New Roman" w:cs="Times New Roman"/>
          <w:sz w:val="24"/>
          <w:szCs w:val="24"/>
        </w:rPr>
        <w:t xml:space="preserve"> </w:t>
      </w:r>
      <w:r w:rsidR="00611D0C">
        <w:rPr>
          <w:rFonts w:ascii="Times New Roman" w:hAnsi="Times New Roman" w:cs="Times New Roman"/>
          <w:sz w:val="24"/>
          <w:szCs w:val="24"/>
        </w:rPr>
        <w:t xml:space="preserve">taget inte tittat på. </w:t>
      </w:r>
    </w:p>
    <w:p w14:paraId="52EABD33" w14:textId="3D500C87" w:rsidR="00063464"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063464" w:rsidRPr="00EA3BA0">
        <w:rPr>
          <w:rFonts w:ascii="Times New Roman" w:hAnsi="Times New Roman" w:cs="Times New Roman"/>
          <w:sz w:val="24"/>
          <w:szCs w:val="24"/>
        </w:rPr>
        <w:tab/>
      </w:r>
      <w:r w:rsidR="00A302B6">
        <w:rPr>
          <w:rFonts w:ascii="Times New Roman" w:hAnsi="Times New Roman" w:cs="Times New Roman"/>
          <w:sz w:val="24"/>
          <w:szCs w:val="24"/>
        </w:rPr>
        <w:t>Bör</w:t>
      </w:r>
      <w:r w:rsidR="00611D0C">
        <w:rPr>
          <w:rFonts w:ascii="Times New Roman" w:hAnsi="Times New Roman" w:cs="Times New Roman"/>
          <w:sz w:val="24"/>
          <w:szCs w:val="24"/>
        </w:rPr>
        <w:t xml:space="preserve"> jordbruksstödet vara med i strategi, tycker ni? Stödet till jordbruket. Pelle </w:t>
      </w:r>
      <w:r w:rsidR="00FB5AE5">
        <w:rPr>
          <w:rFonts w:ascii="Times New Roman" w:hAnsi="Times New Roman" w:cs="Times New Roman"/>
          <w:sz w:val="24"/>
          <w:szCs w:val="24"/>
        </w:rPr>
        <w:t>Persson</w:t>
      </w:r>
      <w:r w:rsidR="00611D0C">
        <w:rPr>
          <w:rFonts w:ascii="Times New Roman" w:hAnsi="Times New Roman" w:cs="Times New Roman"/>
          <w:sz w:val="24"/>
          <w:szCs w:val="24"/>
        </w:rPr>
        <w:t xml:space="preserve">? </w:t>
      </w:r>
    </w:p>
    <w:p w14:paraId="391594F1" w14:textId="2F882FD7" w:rsidR="00611D0C" w:rsidRDefault="00611D0C"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PP: </w:t>
      </w:r>
      <w:r>
        <w:rPr>
          <w:rFonts w:ascii="Times New Roman" w:hAnsi="Times New Roman" w:cs="Times New Roman"/>
          <w:sz w:val="24"/>
          <w:szCs w:val="24"/>
        </w:rPr>
        <w:tab/>
        <w:t xml:space="preserve">Nej, inte som sektor. Jag tycker fortfarande kanske stöd till </w:t>
      </w:r>
      <w:r w:rsidR="00B13A68">
        <w:rPr>
          <w:rFonts w:ascii="Times New Roman" w:hAnsi="Times New Roman" w:cs="Times New Roman"/>
          <w:sz w:val="24"/>
          <w:szCs w:val="24"/>
        </w:rPr>
        <w:t xml:space="preserve">att skapa </w:t>
      </w:r>
      <w:r w:rsidR="00FC6614">
        <w:rPr>
          <w:rFonts w:ascii="Times New Roman" w:hAnsi="Times New Roman" w:cs="Times New Roman"/>
          <w:sz w:val="24"/>
          <w:szCs w:val="24"/>
        </w:rPr>
        <w:t>jobb och</w:t>
      </w:r>
      <w:r w:rsidR="00B13A68">
        <w:rPr>
          <w:rFonts w:ascii="Times New Roman" w:hAnsi="Times New Roman" w:cs="Times New Roman"/>
          <w:sz w:val="24"/>
          <w:szCs w:val="24"/>
        </w:rPr>
        <w:t xml:space="preserve"> ekonomisk tillväxt är viktigt, och jag tror att … Men en stor roll som Sverige kan göra, det är att utveckla samarbetet mellan liknande institutioner. Vi har haft det tidigare genom </w:t>
      </w:r>
      <w:r w:rsidR="00D82E0A">
        <w:rPr>
          <w:rFonts w:ascii="Times New Roman" w:hAnsi="Times New Roman" w:cs="Times New Roman"/>
          <w:sz w:val="24"/>
          <w:szCs w:val="24"/>
        </w:rPr>
        <w:t>s</w:t>
      </w:r>
      <w:r w:rsidR="00B13A68">
        <w:rPr>
          <w:rFonts w:ascii="Times New Roman" w:hAnsi="Times New Roman" w:cs="Times New Roman"/>
          <w:sz w:val="24"/>
          <w:szCs w:val="24"/>
        </w:rPr>
        <w:t>tatistikbyrån</w:t>
      </w:r>
      <w:r w:rsidR="009C7626">
        <w:rPr>
          <w:rFonts w:ascii="Times New Roman" w:hAnsi="Times New Roman" w:cs="Times New Roman"/>
          <w:sz w:val="24"/>
          <w:szCs w:val="24"/>
        </w:rPr>
        <w:t xml:space="preserve"> </w:t>
      </w:r>
      <w:r w:rsidR="00B13A68">
        <w:rPr>
          <w:rFonts w:ascii="Times New Roman" w:hAnsi="Times New Roman" w:cs="Times New Roman"/>
          <w:sz w:val="24"/>
          <w:szCs w:val="24"/>
        </w:rPr>
        <w:t>eller Lantmäteriet</w:t>
      </w:r>
      <w:r w:rsidR="00341079">
        <w:rPr>
          <w:rFonts w:ascii="Times New Roman" w:hAnsi="Times New Roman" w:cs="Times New Roman"/>
          <w:sz w:val="24"/>
          <w:szCs w:val="24"/>
        </w:rPr>
        <w:t xml:space="preserve"> </w:t>
      </w:r>
      <w:r w:rsidR="00B13A68">
        <w:rPr>
          <w:rFonts w:ascii="Times New Roman" w:hAnsi="Times New Roman" w:cs="Times New Roman"/>
          <w:sz w:val="24"/>
          <w:szCs w:val="24"/>
        </w:rPr>
        <w:t xml:space="preserve">eller många olika områden där svenska experter har kommit in och jobbat väldigt nära med sina </w:t>
      </w:r>
      <w:r w:rsidR="00B13A68" w:rsidRPr="00EB11F0">
        <w:rPr>
          <w:rFonts w:ascii="Times New Roman" w:hAnsi="Times New Roman" w:cs="Times New Roman"/>
          <w:sz w:val="24"/>
          <w:szCs w:val="24"/>
        </w:rPr>
        <w:t>counterparts</w:t>
      </w:r>
      <w:r w:rsidR="00B13A68">
        <w:rPr>
          <w:rFonts w:ascii="Times New Roman" w:hAnsi="Times New Roman" w:cs="Times New Roman"/>
          <w:sz w:val="24"/>
          <w:szCs w:val="24"/>
        </w:rPr>
        <w:t xml:space="preserve">. Och sen att göra mer, ännu mera för att få </w:t>
      </w:r>
      <w:r w:rsidR="00436706">
        <w:rPr>
          <w:rFonts w:ascii="Times New Roman" w:hAnsi="Times New Roman" w:cs="Times New Roman"/>
          <w:sz w:val="24"/>
          <w:szCs w:val="24"/>
        </w:rPr>
        <w:t xml:space="preserve">diasporan </w:t>
      </w:r>
      <w:r w:rsidR="003149C7">
        <w:rPr>
          <w:rFonts w:ascii="Times New Roman" w:hAnsi="Times New Roman" w:cs="Times New Roman"/>
          <w:sz w:val="24"/>
          <w:szCs w:val="24"/>
        </w:rPr>
        <w:t>att engagera sig i att återvända. Men tyvärr så tror jag</w:t>
      </w:r>
      <w:r w:rsidR="00FD37A8">
        <w:rPr>
          <w:rFonts w:ascii="Times New Roman" w:hAnsi="Times New Roman" w:cs="Times New Roman"/>
          <w:sz w:val="24"/>
          <w:szCs w:val="24"/>
        </w:rPr>
        <w:t xml:space="preserve"> både</w:t>
      </w:r>
      <w:r w:rsidR="003149C7">
        <w:rPr>
          <w:rFonts w:ascii="Times New Roman" w:hAnsi="Times New Roman" w:cs="Times New Roman"/>
          <w:sz w:val="24"/>
          <w:szCs w:val="24"/>
        </w:rPr>
        <w:t xml:space="preserve"> EU:s och Sveriges </w:t>
      </w:r>
      <w:r w:rsidR="00EC6780">
        <w:rPr>
          <w:rFonts w:ascii="Times New Roman" w:hAnsi="Times New Roman" w:cs="Times New Roman"/>
          <w:sz w:val="24"/>
          <w:szCs w:val="24"/>
        </w:rPr>
        <w:t>möjligheter</w:t>
      </w:r>
      <w:r w:rsidR="003149C7">
        <w:rPr>
          <w:rFonts w:ascii="Times New Roman" w:hAnsi="Times New Roman" w:cs="Times New Roman"/>
          <w:sz w:val="24"/>
          <w:szCs w:val="24"/>
        </w:rPr>
        <w:t xml:space="preserve"> att påverka de</w:t>
      </w:r>
      <w:r w:rsidR="00EC6780">
        <w:rPr>
          <w:rFonts w:ascii="Times New Roman" w:hAnsi="Times New Roman" w:cs="Times New Roman"/>
          <w:sz w:val="24"/>
          <w:szCs w:val="24"/>
        </w:rPr>
        <w:t>t</w:t>
      </w:r>
      <w:r w:rsidR="003149C7">
        <w:rPr>
          <w:rFonts w:ascii="Times New Roman" w:hAnsi="Times New Roman" w:cs="Times New Roman"/>
          <w:sz w:val="24"/>
          <w:szCs w:val="24"/>
        </w:rPr>
        <w:t xml:space="preserve"> politiska </w:t>
      </w:r>
      <w:r w:rsidR="00EC6780">
        <w:rPr>
          <w:rFonts w:ascii="Times New Roman" w:hAnsi="Times New Roman" w:cs="Times New Roman"/>
          <w:sz w:val="24"/>
          <w:szCs w:val="24"/>
        </w:rPr>
        <w:t>ledarskapet</w:t>
      </w:r>
      <w:r w:rsidR="003149C7">
        <w:rPr>
          <w:rFonts w:ascii="Times New Roman" w:hAnsi="Times New Roman" w:cs="Times New Roman"/>
          <w:sz w:val="24"/>
          <w:szCs w:val="24"/>
        </w:rPr>
        <w:t xml:space="preserve"> i Bosnien är inte så stort, därför att det sitter politiker där som har mycket </w:t>
      </w:r>
      <w:r w:rsidR="002F2F2D">
        <w:rPr>
          <w:rFonts w:ascii="Times New Roman" w:hAnsi="Times New Roman" w:cs="Times New Roman"/>
          <w:sz w:val="24"/>
          <w:szCs w:val="24"/>
        </w:rPr>
        <w:t>att vinna</w:t>
      </w:r>
      <w:r w:rsidR="003149C7">
        <w:rPr>
          <w:rFonts w:ascii="Times New Roman" w:hAnsi="Times New Roman" w:cs="Times New Roman"/>
          <w:sz w:val="24"/>
          <w:szCs w:val="24"/>
        </w:rPr>
        <w:t xml:space="preserve"> på att inte bli medlemmar i EU om </w:t>
      </w:r>
      <w:r w:rsidR="00EC6780">
        <w:rPr>
          <w:rFonts w:ascii="Times New Roman" w:hAnsi="Times New Roman" w:cs="Times New Roman"/>
          <w:sz w:val="24"/>
          <w:szCs w:val="24"/>
        </w:rPr>
        <w:t>genomför d</w:t>
      </w:r>
      <w:r w:rsidR="004B40C6">
        <w:rPr>
          <w:rFonts w:ascii="Times New Roman" w:hAnsi="Times New Roman" w:cs="Times New Roman"/>
          <w:sz w:val="24"/>
          <w:szCs w:val="24"/>
        </w:rPr>
        <w:t>e</w:t>
      </w:r>
      <w:r w:rsidR="00EC6780">
        <w:rPr>
          <w:rFonts w:ascii="Times New Roman" w:hAnsi="Times New Roman" w:cs="Times New Roman"/>
          <w:sz w:val="24"/>
          <w:szCs w:val="24"/>
        </w:rPr>
        <w:t xml:space="preserve"> reformer som krävs. Och jag tror tyvärr att man … det måste komma in en ny generation, och min förhoppning är att unga som har varit utom… utanför landet kommer tillbaks och tar den rollen. </w:t>
      </w:r>
    </w:p>
    <w:p w14:paraId="57F8299F" w14:textId="2F95B1F3" w:rsidR="00EC6780"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lastRenderedPageBreak/>
        <w:t>NS:</w:t>
      </w:r>
      <w:r w:rsidR="00EC6780">
        <w:rPr>
          <w:rFonts w:ascii="Times New Roman" w:hAnsi="Times New Roman" w:cs="Times New Roman"/>
          <w:sz w:val="24"/>
          <w:szCs w:val="24"/>
        </w:rPr>
        <w:t xml:space="preserve"> </w:t>
      </w:r>
      <w:r w:rsidR="00EC6780">
        <w:rPr>
          <w:rFonts w:ascii="Times New Roman" w:hAnsi="Times New Roman" w:cs="Times New Roman"/>
          <w:sz w:val="24"/>
          <w:szCs w:val="24"/>
        </w:rPr>
        <w:tab/>
        <w:t xml:space="preserve">Tack, Pelle </w:t>
      </w:r>
      <w:r w:rsidR="006427C7">
        <w:rPr>
          <w:rFonts w:ascii="Times New Roman" w:hAnsi="Times New Roman" w:cs="Times New Roman"/>
          <w:sz w:val="24"/>
          <w:szCs w:val="24"/>
        </w:rPr>
        <w:t>Persson</w:t>
      </w:r>
      <w:r w:rsidR="00EC6780">
        <w:rPr>
          <w:rFonts w:ascii="Times New Roman" w:hAnsi="Times New Roman" w:cs="Times New Roman"/>
          <w:sz w:val="24"/>
          <w:szCs w:val="24"/>
        </w:rPr>
        <w:t xml:space="preserve">, </w:t>
      </w:r>
      <w:r w:rsidR="006A1E85">
        <w:rPr>
          <w:rFonts w:ascii="Times New Roman" w:hAnsi="Times New Roman" w:cs="Times New Roman"/>
          <w:sz w:val="24"/>
          <w:szCs w:val="24"/>
        </w:rPr>
        <w:t xml:space="preserve">konsult och tidigare biståndsråd i Sarajevo, liksom Anders Hedlund, har haft samma jobb, och ni har </w:t>
      </w:r>
      <w:r w:rsidR="008F3087">
        <w:rPr>
          <w:rFonts w:ascii="Times New Roman" w:hAnsi="Times New Roman" w:cs="Times New Roman"/>
          <w:sz w:val="24"/>
          <w:szCs w:val="24"/>
        </w:rPr>
        <w:t>bägge</w:t>
      </w:r>
      <w:r w:rsidR="006A1E85">
        <w:rPr>
          <w:rFonts w:ascii="Times New Roman" w:hAnsi="Times New Roman" w:cs="Times New Roman"/>
          <w:sz w:val="24"/>
          <w:szCs w:val="24"/>
        </w:rPr>
        <w:t xml:space="preserve"> jobbat på SIDA, och tack Claes Lindahl, konsult och rapportfortfattare till utvärderingen om Sveriges stöd till ekonomisk utveckling i Bosnien och Hercegovina under </w:t>
      </w:r>
      <w:r w:rsidR="005F3ECC">
        <w:rPr>
          <w:rFonts w:ascii="Times New Roman" w:hAnsi="Times New Roman" w:cs="Times New Roman"/>
          <w:sz w:val="24"/>
          <w:szCs w:val="24"/>
        </w:rPr>
        <w:t>23</w:t>
      </w:r>
      <w:r w:rsidR="006A1E85">
        <w:rPr>
          <w:rFonts w:ascii="Times New Roman" w:hAnsi="Times New Roman" w:cs="Times New Roman"/>
          <w:sz w:val="24"/>
          <w:szCs w:val="24"/>
        </w:rPr>
        <w:t xml:space="preserve"> år. På </w:t>
      </w:r>
      <w:hyperlink r:id="rId10" w:history="1">
        <w:r w:rsidR="006A1E85" w:rsidRPr="007E1907">
          <w:rPr>
            <w:rStyle w:val="Hyperlnk"/>
            <w:rFonts w:ascii="Times New Roman" w:hAnsi="Times New Roman" w:cs="Times New Roman"/>
            <w:sz w:val="24"/>
            <w:szCs w:val="24"/>
          </w:rPr>
          <w:t>www.EBA.se</w:t>
        </w:r>
      </w:hyperlink>
      <w:r w:rsidR="006A1E85">
        <w:rPr>
          <w:rFonts w:ascii="Times New Roman" w:hAnsi="Times New Roman" w:cs="Times New Roman"/>
          <w:sz w:val="24"/>
          <w:szCs w:val="24"/>
        </w:rPr>
        <w:t>, vår we</w:t>
      </w:r>
      <w:r w:rsidR="00EF26DE">
        <w:rPr>
          <w:rFonts w:ascii="Times New Roman" w:hAnsi="Times New Roman" w:cs="Times New Roman"/>
          <w:sz w:val="24"/>
          <w:szCs w:val="24"/>
        </w:rPr>
        <w:t>b</w:t>
      </w:r>
      <w:r w:rsidR="006A1E85">
        <w:rPr>
          <w:rFonts w:ascii="Times New Roman" w:hAnsi="Times New Roman" w:cs="Times New Roman"/>
          <w:sz w:val="24"/>
          <w:szCs w:val="24"/>
        </w:rPr>
        <w:t>bsida, hittar ni den utvärdering som vi har talat om i dag. Ni kan också anmäla er till EBA:s utskick</w:t>
      </w:r>
      <w:r w:rsidR="005120BC">
        <w:rPr>
          <w:rFonts w:ascii="Times New Roman" w:hAnsi="Times New Roman" w:cs="Times New Roman"/>
          <w:sz w:val="24"/>
          <w:szCs w:val="24"/>
        </w:rPr>
        <w:t>,</w:t>
      </w:r>
      <w:r w:rsidR="006A1E85">
        <w:rPr>
          <w:rFonts w:ascii="Times New Roman" w:hAnsi="Times New Roman" w:cs="Times New Roman"/>
          <w:sz w:val="24"/>
          <w:szCs w:val="24"/>
        </w:rPr>
        <w:t xml:space="preserve"> så att ni får nyhetsbrev och inbjudningar till seminarier. Pelle och Anders, är ni med på utskickslistan. Ja</w:t>
      </w:r>
      <w:r w:rsidR="00D84A2A">
        <w:rPr>
          <w:rFonts w:ascii="Times New Roman" w:hAnsi="Times New Roman" w:cs="Times New Roman"/>
          <w:sz w:val="24"/>
          <w:szCs w:val="24"/>
        </w:rPr>
        <w:t>,</w:t>
      </w:r>
      <w:r w:rsidR="006A1E85">
        <w:rPr>
          <w:rFonts w:ascii="Times New Roman" w:hAnsi="Times New Roman" w:cs="Times New Roman"/>
          <w:sz w:val="24"/>
          <w:szCs w:val="24"/>
        </w:rPr>
        <w:t xml:space="preserve"> svarar ni.</w:t>
      </w:r>
    </w:p>
    <w:p w14:paraId="2F565D19" w14:textId="7039DDC8" w:rsidR="006A1E85" w:rsidRDefault="006A1E8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AH: </w:t>
      </w:r>
      <w:r>
        <w:rPr>
          <w:rFonts w:ascii="Times New Roman" w:hAnsi="Times New Roman" w:cs="Times New Roman"/>
          <w:sz w:val="24"/>
          <w:szCs w:val="24"/>
        </w:rPr>
        <w:tab/>
        <w:t xml:space="preserve">Ja. </w:t>
      </w:r>
    </w:p>
    <w:p w14:paraId="76FE3844" w14:textId="5728F848" w:rsidR="006A1E85"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6A1E85">
        <w:rPr>
          <w:rFonts w:ascii="Times New Roman" w:hAnsi="Times New Roman" w:cs="Times New Roman"/>
          <w:sz w:val="24"/>
          <w:szCs w:val="24"/>
        </w:rPr>
        <w:t xml:space="preserve"> </w:t>
      </w:r>
      <w:r w:rsidR="006A1E85">
        <w:rPr>
          <w:rFonts w:ascii="Times New Roman" w:hAnsi="Times New Roman" w:cs="Times New Roman"/>
          <w:sz w:val="24"/>
          <w:szCs w:val="24"/>
        </w:rPr>
        <w:tab/>
      </w:r>
      <w:r w:rsidR="006D545D">
        <w:rPr>
          <w:rFonts w:ascii="Times New Roman" w:hAnsi="Times New Roman" w:cs="Times New Roman"/>
          <w:sz w:val="24"/>
          <w:szCs w:val="24"/>
        </w:rPr>
        <w:t xml:space="preserve">[skrattar] </w:t>
      </w:r>
      <w:r w:rsidR="006A1E85">
        <w:rPr>
          <w:rFonts w:ascii="Times New Roman" w:hAnsi="Times New Roman" w:cs="Times New Roman"/>
          <w:sz w:val="24"/>
          <w:szCs w:val="24"/>
        </w:rPr>
        <w:t xml:space="preserve">Härligt, det var </w:t>
      </w:r>
      <w:r w:rsidR="0034134D">
        <w:rPr>
          <w:rFonts w:ascii="Times New Roman" w:hAnsi="Times New Roman" w:cs="Times New Roman"/>
          <w:sz w:val="24"/>
          <w:szCs w:val="24"/>
        </w:rPr>
        <w:t xml:space="preserve">ju </w:t>
      </w:r>
      <w:r w:rsidR="006A1E85">
        <w:rPr>
          <w:rFonts w:ascii="Times New Roman" w:hAnsi="Times New Roman" w:cs="Times New Roman"/>
          <w:sz w:val="24"/>
          <w:szCs w:val="24"/>
        </w:rPr>
        <w:t>tur. Och Claes då? Ja, det är bra, det är din plikt. Du har ändå gjort en utvärdering här för EBA. Tack k</w:t>
      </w:r>
      <w:r w:rsidR="00BA015C">
        <w:rPr>
          <w:rFonts w:ascii="Times New Roman" w:hAnsi="Times New Roman" w:cs="Times New Roman"/>
          <w:sz w:val="24"/>
          <w:szCs w:val="24"/>
        </w:rPr>
        <w:t>ä</w:t>
      </w:r>
      <w:r w:rsidR="006A1E85">
        <w:rPr>
          <w:rFonts w:ascii="Times New Roman" w:hAnsi="Times New Roman" w:cs="Times New Roman"/>
          <w:sz w:val="24"/>
          <w:szCs w:val="24"/>
        </w:rPr>
        <w:t>ra lyssnare för att ni har lyssnat</w:t>
      </w:r>
      <w:r w:rsidR="00C01012">
        <w:rPr>
          <w:rFonts w:ascii="Times New Roman" w:hAnsi="Times New Roman" w:cs="Times New Roman"/>
          <w:sz w:val="24"/>
          <w:szCs w:val="24"/>
        </w:rPr>
        <w:t>. J</w:t>
      </w:r>
      <w:r w:rsidR="006A1E85">
        <w:rPr>
          <w:rFonts w:ascii="Times New Roman" w:hAnsi="Times New Roman" w:cs="Times New Roman"/>
          <w:sz w:val="24"/>
          <w:szCs w:val="24"/>
        </w:rPr>
        <w:t>ag heter Nina Solomin</w:t>
      </w:r>
      <w:r w:rsidR="008C2060">
        <w:rPr>
          <w:rFonts w:ascii="Times New Roman" w:hAnsi="Times New Roman" w:cs="Times New Roman"/>
          <w:sz w:val="24"/>
          <w:szCs w:val="24"/>
        </w:rPr>
        <w:t xml:space="preserve"> </w:t>
      </w:r>
      <w:r w:rsidR="006A1E85">
        <w:rPr>
          <w:rFonts w:ascii="Times New Roman" w:hAnsi="Times New Roman" w:cs="Times New Roman"/>
          <w:sz w:val="24"/>
          <w:szCs w:val="24"/>
        </w:rPr>
        <w:t xml:space="preserve">och nu har bara en fråga kvar, vet ni hur man säger tupp på bosniska? </w:t>
      </w:r>
    </w:p>
    <w:p w14:paraId="2F81B6F3" w14:textId="396710F8" w:rsidR="006A1E85" w:rsidRDefault="006A1E8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CL: </w:t>
      </w:r>
      <w:r>
        <w:rPr>
          <w:rFonts w:ascii="Times New Roman" w:hAnsi="Times New Roman" w:cs="Times New Roman"/>
          <w:sz w:val="24"/>
          <w:szCs w:val="24"/>
        </w:rPr>
        <w:tab/>
        <w:t>Säger vad?</w:t>
      </w:r>
    </w:p>
    <w:p w14:paraId="4202D7D4" w14:textId="47966690" w:rsidR="006A1E85" w:rsidRDefault="0082523F"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6A1E85">
        <w:rPr>
          <w:rFonts w:ascii="Times New Roman" w:hAnsi="Times New Roman" w:cs="Times New Roman"/>
          <w:sz w:val="24"/>
          <w:szCs w:val="24"/>
        </w:rPr>
        <w:t xml:space="preserve"> </w:t>
      </w:r>
      <w:r w:rsidR="006A1E85">
        <w:rPr>
          <w:rFonts w:ascii="Times New Roman" w:hAnsi="Times New Roman" w:cs="Times New Roman"/>
          <w:sz w:val="24"/>
          <w:szCs w:val="24"/>
        </w:rPr>
        <w:tab/>
        <w:t>Tupp.</w:t>
      </w:r>
    </w:p>
    <w:p w14:paraId="636EF68F" w14:textId="6F76E203" w:rsidR="006A1E85" w:rsidRDefault="006A1E85" w:rsidP="00063464">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 xml:space="preserve">CL: </w:t>
      </w:r>
      <w:r>
        <w:rPr>
          <w:rFonts w:ascii="Times New Roman" w:hAnsi="Times New Roman" w:cs="Times New Roman"/>
          <w:sz w:val="24"/>
          <w:szCs w:val="24"/>
        </w:rPr>
        <w:tab/>
        <w:t xml:space="preserve">Nej. </w:t>
      </w:r>
    </w:p>
    <w:p w14:paraId="52EABE2B" w14:textId="602004B2" w:rsidR="009E3F25" w:rsidRPr="000057F2" w:rsidRDefault="0082523F" w:rsidP="00752E88">
      <w:pPr>
        <w:spacing w:after="240" w:line="320" w:lineRule="exact"/>
        <w:ind w:left="2552" w:right="283" w:hanging="2268"/>
        <w:rPr>
          <w:rFonts w:ascii="Times New Roman" w:hAnsi="Times New Roman" w:cs="Times New Roman"/>
          <w:sz w:val="24"/>
          <w:szCs w:val="24"/>
        </w:rPr>
      </w:pPr>
      <w:r>
        <w:rPr>
          <w:rFonts w:ascii="Times New Roman" w:hAnsi="Times New Roman" w:cs="Times New Roman"/>
          <w:sz w:val="24"/>
          <w:szCs w:val="24"/>
        </w:rPr>
        <w:t>NS:</w:t>
      </w:r>
      <w:r w:rsidR="006A1E85">
        <w:rPr>
          <w:rFonts w:ascii="Times New Roman" w:hAnsi="Times New Roman" w:cs="Times New Roman"/>
          <w:sz w:val="24"/>
          <w:szCs w:val="24"/>
        </w:rPr>
        <w:t xml:space="preserve"> </w:t>
      </w:r>
      <w:r w:rsidR="006A1E85">
        <w:rPr>
          <w:rFonts w:ascii="Times New Roman" w:hAnsi="Times New Roman" w:cs="Times New Roman"/>
          <w:sz w:val="24"/>
          <w:szCs w:val="24"/>
        </w:rPr>
        <w:tab/>
        <w:t xml:space="preserve">Jag har </w:t>
      </w:r>
      <w:r w:rsidR="00752E88">
        <w:rPr>
          <w:rFonts w:ascii="Times New Roman" w:hAnsi="Times New Roman" w:cs="Times New Roman"/>
          <w:sz w:val="24"/>
          <w:szCs w:val="24"/>
        </w:rPr>
        <w:t>nämligen</w:t>
      </w:r>
      <w:r w:rsidR="006A1E85">
        <w:rPr>
          <w:rFonts w:ascii="Times New Roman" w:hAnsi="Times New Roman" w:cs="Times New Roman"/>
          <w:sz w:val="24"/>
          <w:szCs w:val="24"/>
        </w:rPr>
        <w:t xml:space="preserve"> tagit reda på det. Jag kollade också med en kvinna på jobbet i dag. </w:t>
      </w:r>
      <w:r w:rsidR="008B3114">
        <w:rPr>
          <w:rFonts w:ascii="Times New Roman" w:hAnsi="Times New Roman" w:cs="Times New Roman"/>
          <w:sz w:val="24"/>
          <w:szCs w:val="24"/>
        </w:rPr>
        <w:t>Då s</w:t>
      </w:r>
      <w:r w:rsidR="006A1E85">
        <w:rPr>
          <w:rFonts w:ascii="Times New Roman" w:hAnsi="Times New Roman" w:cs="Times New Roman"/>
          <w:sz w:val="24"/>
          <w:szCs w:val="24"/>
        </w:rPr>
        <w:t xml:space="preserve">ka vi se om jag får till uttalet, </w:t>
      </w:r>
      <w:proofErr w:type="spellStart"/>
      <w:r w:rsidR="0027489C">
        <w:rPr>
          <w:rFonts w:ascii="Times New Roman" w:hAnsi="Times New Roman" w:cs="Times New Roman"/>
          <w:sz w:val="24"/>
          <w:szCs w:val="24"/>
        </w:rPr>
        <w:t>pijetao</w:t>
      </w:r>
      <w:proofErr w:type="spellEnd"/>
      <w:r w:rsidR="00752E88">
        <w:rPr>
          <w:rFonts w:ascii="Times New Roman" w:hAnsi="Times New Roman" w:cs="Times New Roman"/>
          <w:sz w:val="24"/>
          <w:szCs w:val="24"/>
        </w:rPr>
        <w:t xml:space="preserve">. Så in med </w:t>
      </w:r>
      <w:proofErr w:type="spellStart"/>
      <w:r w:rsidR="00752E88">
        <w:rPr>
          <w:rFonts w:ascii="Times New Roman" w:hAnsi="Times New Roman" w:cs="Times New Roman"/>
          <w:sz w:val="24"/>
          <w:szCs w:val="24"/>
        </w:rPr>
        <w:t>pijetao</w:t>
      </w:r>
      <w:proofErr w:type="spellEnd"/>
      <w:r w:rsidR="00752E88">
        <w:rPr>
          <w:rFonts w:ascii="Times New Roman" w:hAnsi="Times New Roman" w:cs="Times New Roman"/>
          <w:sz w:val="24"/>
          <w:szCs w:val="24"/>
        </w:rPr>
        <w:t xml:space="preserve">. </w:t>
      </w:r>
    </w:p>
    <w:sectPr w:rsidR="009E3F25" w:rsidRPr="000057F2" w:rsidSect="00EA31E1">
      <w:headerReference w:type="default" r:id="rId11"/>
      <w:footerReference w:type="default" r:id="rId12"/>
      <w:pgSz w:w="11906" w:h="16838"/>
      <w:pgMar w:top="992" w:right="992" w:bottom="992" w:left="992"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130C017" w14:textId="77777777" w:rsidR="00996EFF" w:rsidRDefault="00996EFF" w:rsidP="0098470C">
      <w:pPr>
        <w:spacing w:after="0" w:line="240" w:lineRule="auto"/>
      </w:pPr>
      <w:r>
        <w:separator/>
      </w:r>
    </w:p>
  </w:endnote>
  <w:endnote w:type="continuationSeparator" w:id="0">
    <w:p w14:paraId="7D4532BF" w14:textId="77777777" w:rsidR="00996EFF" w:rsidRDefault="00996EFF" w:rsidP="0098470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604020202020204"/>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7" w14:textId="77777777" w:rsidR="00AA3DE2" w:rsidRDefault="00AA3DE2">
    <w:pPr>
      <w:pStyle w:val="Sidfot"/>
      <w:jc w:val="center"/>
      <w:rPr>
        <w:caps/>
        <w:color w:val="000000" w:themeColor="text1"/>
      </w:rPr>
    </w:pPr>
  </w:p>
  <w:p w14:paraId="52EABE38" w14:textId="77777777" w:rsidR="00AA3DE2" w:rsidRDefault="00AA3DE2">
    <w:pPr>
      <w:pStyle w:val="Sidfot"/>
      <w:jc w:val="center"/>
      <w:rPr>
        <w:caps/>
        <w:color w:val="000000" w:themeColor="text1"/>
      </w:rPr>
    </w:pPr>
  </w:p>
  <w:p w14:paraId="52EABE39" w14:textId="77777777" w:rsidR="00AA3DE2" w:rsidRDefault="00AA3DE2">
    <w:pPr>
      <w:pStyle w:val="Sidfot"/>
      <w:jc w:val="center"/>
      <w:rPr>
        <w:caps/>
        <w:color w:val="000000" w:themeColor="text1"/>
      </w:rPr>
    </w:pPr>
    <w:r>
      <w:rPr>
        <w:caps/>
        <w:noProof/>
        <w:color w:val="000000" w:themeColor="text1"/>
        <w:lang w:eastAsia="sv-SE"/>
      </w:rPr>
      <mc:AlternateContent>
        <mc:Choice Requires="wps">
          <w:drawing>
            <wp:anchor distT="0" distB="0" distL="114300" distR="114300" simplePos="0" relativeHeight="251665408" behindDoc="0" locked="0" layoutInCell="1" allowOverlap="1" wp14:anchorId="52EABE40" wp14:editId="52EABE41">
              <wp:simplePos x="0" y="0"/>
              <wp:positionH relativeFrom="column">
                <wp:posOffset>-921385</wp:posOffset>
              </wp:positionH>
              <wp:positionV relativeFrom="paragraph">
                <wp:posOffset>42545</wp:posOffset>
              </wp:positionV>
              <wp:extent cx="8334375" cy="0"/>
              <wp:effectExtent l="0" t="0" r="0" b="0"/>
              <wp:wrapNone/>
              <wp:docPr id="14" name="Rak 14"/>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B8C778C" id="Rak 14"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72.55pt,3.35pt" to="583.7pt,3.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" strokecolor="#106466" strokeweight="1.25pt">
              <v:stroke joinstyle="miter"/>
            </v:line>
          </w:pict>
        </mc:Fallback>
      </mc:AlternateContent>
    </w:r>
    <w:r>
      <w:rPr>
        <w:caps/>
        <w:noProof/>
        <w:color w:val="000000" w:themeColor="text1"/>
        <w:lang w:eastAsia="sv-SE"/>
      </w:rPr>
      <mc:AlternateContent>
        <mc:Choice Requires="wps">
          <w:drawing>
            <wp:anchor distT="0" distB="0" distL="114300" distR="114300" simplePos="0" relativeHeight="251663360" behindDoc="0" locked="0" layoutInCell="1" allowOverlap="1" wp14:anchorId="52EABE42" wp14:editId="52EABE43">
              <wp:simplePos x="0" y="0"/>
              <wp:positionH relativeFrom="column">
                <wp:posOffset>-1116965</wp:posOffset>
              </wp:positionH>
              <wp:positionV relativeFrom="paragraph">
                <wp:posOffset>1270</wp:posOffset>
              </wp:positionV>
              <wp:extent cx="8334375" cy="0"/>
              <wp:effectExtent l="0" t="0" r="0" b="0"/>
              <wp:wrapNone/>
              <wp:docPr id="13" name="Rak 13"/>
              <wp:cNvGraphicFramePr/>
              <a:graphic xmlns:a="http://schemas.openxmlformats.org/drawingml/2006/main">
                <a:graphicData uri="http://schemas.microsoft.com/office/word/2010/wordprocessingShape">
                  <wps:wsp>
                    <wps:cNvCnPr/>
                    <wps:spPr>
                      <a:xfrm flipV="1">
                        <a:off x="0" y="0"/>
                        <a:ext cx="8334375" cy="0"/>
                      </a:xfrm>
                      <a:prstGeom prst="line">
                        <a:avLst/>
                      </a:prstGeom>
                      <a:ln w="15875">
                        <a:solidFill>
                          <a:srgbClr val="106466"/>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69CBCC2B" id="Rak 13" o:spid="_x0000_s1026" style="position:absolute;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7.95pt,.1pt" to="568.3pt,.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" strokecolor="#106466" strokeweight="1.25pt">
              <v:stroke joinstyle="miter"/>
            </v:line>
          </w:pict>
        </mc:Fallback>
      </mc:AlternateContent>
    </w:r>
  </w:p>
  <w:p w14:paraId="52EABE3A" w14:textId="77777777" w:rsidR="00AA3DE2" w:rsidRDefault="00AA3DE2">
    <w:pPr>
      <w:pStyle w:val="Sidfot"/>
      <w:jc w:val="center"/>
      <w:rPr>
        <w:caps/>
        <w:color w:val="000000" w:themeColor="text1"/>
      </w:rPr>
    </w:pPr>
  </w:p>
  <w:p w14:paraId="52EABE3B" w14:textId="77777777" w:rsidR="00AA3DE2" w:rsidRPr="007660AA" w:rsidRDefault="00AA3DE2">
    <w:pPr>
      <w:pStyle w:val="Sidfot"/>
      <w:jc w:val="center"/>
      <w:rPr>
        <w:caps/>
        <w:color w:val="106466"/>
      </w:rPr>
    </w:pPr>
    <w:r w:rsidRPr="007660AA">
      <w:rPr>
        <w:caps/>
        <w:color w:val="106466"/>
      </w:rPr>
      <w:fldChar w:fldCharType="begin"/>
    </w:r>
    <w:r w:rsidRPr="007660AA">
      <w:rPr>
        <w:caps/>
        <w:color w:val="106466"/>
      </w:rPr>
      <w:instrText>PAGE   \* MERGEFORMAT</w:instrText>
    </w:r>
    <w:r w:rsidRPr="007660AA">
      <w:rPr>
        <w:caps/>
        <w:color w:val="106466"/>
      </w:rPr>
      <w:fldChar w:fldCharType="separate"/>
    </w:r>
    <w:r>
      <w:rPr>
        <w:caps/>
        <w:noProof/>
        <w:color w:val="106466"/>
      </w:rPr>
      <w:t>7</w:t>
    </w:r>
    <w:r w:rsidRPr="007660AA">
      <w:rPr>
        <w:caps/>
        <w:color w:val="106466"/>
      </w:rPr>
      <w:fldChar w:fldCharType="end"/>
    </w:r>
    <w:r w:rsidRPr="007660AA">
      <w:rPr>
        <w:noProof/>
        <w:color w:val="106466"/>
        <w:lang w:eastAsia="sv-SE"/>
      </w:rPr>
      <mc:AlternateContent>
        <mc:Choice Requires="wps">
          <w:drawing>
            <wp:anchor distT="0" distB="0" distL="114300" distR="114300" simplePos="0" relativeHeight="251661312" behindDoc="0" locked="0" layoutInCell="1" allowOverlap="1" wp14:anchorId="52EABE44" wp14:editId="52EABE45">
              <wp:simplePos x="0" y="0"/>
              <wp:positionH relativeFrom="column">
                <wp:posOffset>-203200</wp:posOffset>
              </wp:positionH>
              <wp:positionV relativeFrom="paragraph">
                <wp:posOffset>9633585</wp:posOffset>
              </wp:positionV>
              <wp:extent cx="8229600" cy="0"/>
              <wp:effectExtent l="0" t="0" r="19050" b="19050"/>
              <wp:wrapNone/>
              <wp:docPr id="11" name="Rak 11"/>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13C99E9E" id="Rak 11" o:spid="_x0000_s1026" style="position:absolute;z-index:2516613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6pt,758.55pt" to="632pt,758.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" strokecolor="#48967e" strokeweight="1pt">
              <v:stroke joinstyle="miter"/>
            </v:line>
          </w:pict>
        </mc:Fallback>
      </mc:AlternateContent>
    </w:r>
    <w:r w:rsidRPr="007660AA">
      <w:rPr>
        <w:noProof/>
        <w:color w:val="106466"/>
        <w:lang w:eastAsia="sv-SE"/>
      </w:rPr>
      <mc:AlternateContent>
        <mc:Choice Requires="wps">
          <w:drawing>
            <wp:anchor distT="0" distB="0" distL="114300" distR="114300" simplePos="0" relativeHeight="251662336" behindDoc="0" locked="0" layoutInCell="1" allowOverlap="1" wp14:anchorId="52EABE46" wp14:editId="52EABE47">
              <wp:simplePos x="0" y="0"/>
              <wp:positionH relativeFrom="column">
                <wp:posOffset>132715</wp:posOffset>
              </wp:positionH>
              <wp:positionV relativeFrom="paragraph">
                <wp:posOffset>9725025</wp:posOffset>
              </wp:positionV>
              <wp:extent cx="8229600" cy="0"/>
              <wp:effectExtent l="0" t="0" r="19050" b="19050"/>
              <wp:wrapNone/>
              <wp:docPr id="12" name="Rak 12"/>
              <wp:cNvGraphicFramePr/>
              <a:graphic xmlns:a="http://schemas.openxmlformats.org/drawingml/2006/main">
                <a:graphicData uri="http://schemas.microsoft.com/office/word/2010/wordprocessingShape">
                  <wps:wsp>
                    <wps:cNvCnPr/>
                    <wps:spPr>
                      <a:xfrm>
                        <a:off x="0" y="0"/>
                        <a:ext cx="8229600" cy="0"/>
                      </a:xfrm>
                      <a:prstGeom prst="line">
                        <a:avLst/>
                      </a:prstGeom>
                      <a:ln w="12700">
                        <a:solidFill>
                          <a:srgbClr val="48967E"/>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44FFA41E" id="Rak 12" o:spid="_x0000_s1026" style="position:absolute;z-index:25166233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10.45pt,765.75pt" to="658.45pt,76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" strokecolor="#48967e" strokeweight="1pt">
              <v:stroke joinstyle="miter"/>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FB679F3" w14:textId="77777777" w:rsidR="00996EFF" w:rsidRDefault="00996EFF" w:rsidP="0098470C">
      <w:pPr>
        <w:spacing w:after="0" w:line="240" w:lineRule="auto"/>
      </w:pPr>
      <w:r>
        <w:separator/>
      </w:r>
    </w:p>
  </w:footnote>
  <w:footnote w:type="continuationSeparator" w:id="0">
    <w:p w14:paraId="032728F0" w14:textId="77777777" w:rsidR="00996EFF" w:rsidRDefault="00996EFF" w:rsidP="0098470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2EABE31" w14:textId="3FCFCE0A" w:rsidR="00AA3DE2" w:rsidRPr="007761BB" w:rsidRDefault="00AA3DE2" w:rsidP="008551EA">
    <w:pPr>
      <w:pStyle w:val="Sidhuvud"/>
      <w:tabs>
        <w:tab w:val="clear" w:pos="9072"/>
      </w:tabs>
      <w:ind w:left="284" w:right="283"/>
      <w:rPr>
        <w:color w:val="106466"/>
        <w:sz w:val="20"/>
        <w:szCs w:val="20"/>
        <w:lang w:val="nb-NO"/>
      </w:rPr>
    </w:pPr>
    <w:r w:rsidRPr="007761BB">
      <w:rPr>
        <w:noProof/>
        <w:color w:val="106466"/>
        <w:sz w:val="20"/>
        <w:szCs w:val="20"/>
        <w:lang w:val="nb-NO"/>
      </w:rPr>
      <w:drawing>
        <wp:anchor distT="0" distB="0" distL="114300" distR="114300" simplePos="0" relativeHeight="251666432" behindDoc="1" locked="0" layoutInCell="1" allowOverlap="1" wp14:anchorId="52EABE3E" wp14:editId="52EABE3F">
          <wp:simplePos x="0" y="0"/>
          <wp:positionH relativeFrom="margin">
            <wp:align>center</wp:align>
          </wp:positionH>
          <wp:positionV relativeFrom="paragraph">
            <wp:posOffset>-140970</wp:posOffset>
          </wp:positionV>
          <wp:extent cx="1227127" cy="447675"/>
          <wp:effectExtent l="0" t="0" r="0" b="0"/>
          <wp:wrapNone/>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gavitutanlås2.jpg"/>
                  <pic:cNvPicPr/>
                </pic:nvPicPr>
                <pic:blipFill>
                  <a:blip r:embed="rId1">
                    <a:extLst>
                      <a:ext uri="{28A0092B-C50C-407E-A947-70E740481C1C}">
                        <a14:useLocalDpi xmlns:a14="http://schemas.microsoft.com/office/drawing/2010/main" val="0"/>
                      </a:ext>
                    </a:extLst>
                  </a:blip>
                  <a:stretch>
                    <a:fillRect/>
                  </a:stretch>
                </pic:blipFill>
                <pic:spPr>
                  <a:xfrm>
                    <a:off x="0" y="0"/>
                    <a:ext cx="1227127" cy="447675"/>
                  </a:xfrm>
                  <a:prstGeom prst="rect">
                    <a:avLst/>
                  </a:prstGeom>
                </pic:spPr>
              </pic:pic>
            </a:graphicData>
          </a:graphic>
          <wp14:sizeRelH relativeFrom="margin">
            <wp14:pctWidth>0</wp14:pctWidth>
          </wp14:sizeRelH>
          <wp14:sizeRelV relativeFrom="margin">
            <wp14:pctHeight>0</wp14:pctHeight>
          </wp14:sizeRelV>
        </wp:anchor>
      </w:drawing>
    </w:r>
    <w:proofErr w:type="spellStart"/>
    <w:r w:rsidR="000F7672">
      <w:rPr>
        <w:color w:val="106466"/>
        <w:sz w:val="20"/>
        <w:szCs w:val="20"/>
        <w:lang w:val="nb-NO"/>
      </w:rPr>
      <w:t>EBA</w:t>
    </w:r>
    <w:proofErr w:type="spellEnd"/>
    <w:r w:rsidR="000F7672">
      <w:rPr>
        <w:color w:val="106466"/>
        <w:sz w:val="20"/>
        <w:szCs w:val="20"/>
        <w:lang w:val="nb-NO"/>
      </w:rPr>
      <w:t xml:space="preserve">-podden </w:t>
    </w:r>
    <w:r w:rsidR="000F7672" w:rsidRPr="000F7672">
      <w:rPr>
        <w:color w:val="106466"/>
        <w:sz w:val="20"/>
        <w:szCs w:val="20"/>
        <w:lang w:val="nb-NO"/>
      </w:rPr>
      <w:t>20</w:t>
    </w:r>
  </w:p>
  <w:p w14:paraId="5AEF0DB4" w14:textId="1FED9E5D" w:rsidR="00E027F4" w:rsidRPr="007761BB" w:rsidRDefault="00E027F4" w:rsidP="008551EA">
    <w:pPr>
      <w:pStyle w:val="Sidhuvud"/>
      <w:tabs>
        <w:tab w:val="clear" w:pos="9072"/>
      </w:tabs>
      <w:ind w:left="284" w:right="283"/>
      <w:rPr>
        <w:color w:val="106466"/>
        <w:sz w:val="20"/>
        <w:szCs w:val="20"/>
        <w:lang w:val="nb-NO"/>
      </w:rPr>
    </w:pPr>
  </w:p>
  <w:p w14:paraId="79E125CE" w14:textId="4D744FBD" w:rsidR="00E027F4" w:rsidRPr="007761BB" w:rsidRDefault="00E027F4" w:rsidP="008551EA">
    <w:pPr>
      <w:pStyle w:val="Sidhuvud"/>
      <w:tabs>
        <w:tab w:val="clear" w:pos="9072"/>
      </w:tabs>
      <w:ind w:left="284" w:right="283"/>
      <w:rPr>
        <w:color w:val="106466"/>
        <w:sz w:val="20"/>
        <w:szCs w:val="20"/>
        <w:lang w:val="nb-NO"/>
      </w:rPr>
    </w:pPr>
  </w:p>
  <w:p w14:paraId="0223E1E7" w14:textId="359DFF09" w:rsidR="00E027F4" w:rsidRPr="007761BB" w:rsidRDefault="00E027F4" w:rsidP="008551EA">
    <w:pPr>
      <w:pStyle w:val="Sidhuvud"/>
      <w:tabs>
        <w:tab w:val="clear" w:pos="9072"/>
      </w:tabs>
      <w:ind w:left="284" w:right="283"/>
      <w:rPr>
        <w:color w:val="106466"/>
        <w:sz w:val="20"/>
        <w:szCs w:val="20"/>
        <w:lang w:val="nb-NO"/>
      </w:rPr>
    </w:pPr>
  </w:p>
  <w:p w14:paraId="094DC4E2" w14:textId="0786B698" w:rsidR="00E027F4" w:rsidRPr="007761BB" w:rsidRDefault="00E027F4" w:rsidP="008551EA">
    <w:pPr>
      <w:pStyle w:val="Sidhuvud"/>
      <w:tabs>
        <w:tab w:val="clear" w:pos="9072"/>
      </w:tabs>
      <w:ind w:left="284" w:right="283"/>
      <w:rPr>
        <w:color w:val="106466"/>
        <w:sz w:val="20"/>
        <w:szCs w:val="20"/>
        <w:lang w:val="nb-NO"/>
      </w:rPr>
    </w:pPr>
  </w:p>
  <w:p w14:paraId="5617AA4D" w14:textId="77777777" w:rsidR="00E027F4" w:rsidRPr="007761BB" w:rsidRDefault="00E027F4" w:rsidP="008551EA">
    <w:pPr>
      <w:pStyle w:val="Sidhuvud"/>
      <w:tabs>
        <w:tab w:val="clear" w:pos="9072"/>
      </w:tabs>
      <w:ind w:left="284" w:right="283"/>
      <w:rPr>
        <w:color w:val="106466"/>
        <w:sz w:val="20"/>
        <w:szCs w:val="20"/>
        <w:lang w:val="nb-NO"/>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8"/>
  <w:proofState w:spelling="clean" w:grammar="clean"/>
  <w:defaultTabStop w:val="1304"/>
  <w:hyphenationZone w:val="425"/>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470C"/>
    <w:rsid w:val="00000C72"/>
    <w:rsid w:val="0000127C"/>
    <w:rsid w:val="000057F2"/>
    <w:rsid w:val="000066A6"/>
    <w:rsid w:val="00006FA1"/>
    <w:rsid w:val="00014426"/>
    <w:rsid w:val="00020992"/>
    <w:rsid w:val="0002388A"/>
    <w:rsid w:val="000267DA"/>
    <w:rsid w:val="00033841"/>
    <w:rsid w:val="00035D4A"/>
    <w:rsid w:val="00037483"/>
    <w:rsid w:val="000434BB"/>
    <w:rsid w:val="000470CB"/>
    <w:rsid w:val="0004784B"/>
    <w:rsid w:val="000519C1"/>
    <w:rsid w:val="00052C8B"/>
    <w:rsid w:val="000567F9"/>
    <w:rsid w:val="0005685D"/>
    <w:rsid w:val="000615ED"/>
    <w:rsid w:val="00063464"/>
    <w:rsid w:val="00066E5A"/>
    <w:rsid w:val="00072BB5"/>
    <w:rsid w:val="000817EB"/>
    <w:rsid w:val="00084927"/>
    <w:rsid w:val="00087945"/>
    <w:rsid w:val="00091F25"/>
    <w:rsid w:val="00095750"/>
    <w:rsid w:val="00096C10"/>
    <w:rsid w:val="000970B2"/>
    <w:rsid w:val="00097EE0"/>
    <w:rsid w:val="000A0331"/>
    <w:rsid w:val="000A4617"/>
    <w:rsid w:val="000A463C"/>
    <w:rsid w:val="000A6B6D"/>
    <w:rsid w:val="000B0B1C"/>
    <w:rsid w:val="000B2492"/>
    <w:rsid w:val="000B7C8F"/>
    <w:rsid w:val="000C4C57"/>
    <w:rsid w:val="000C7D86"/>
    <w:rsid w:val="000D1A71"/>
    <w:rsid w:val="000D3C0E"/>
    <w:rsid w:val="000F7672"/>
    <w:rsid w:val="001001D4"/>
    <w:rsid w:val="00101295"/>
    <w:rsid w:val="0010318F"/>
    <w:rsid w:val="0010615F"/>
    <w:rsid w:val="00114A83"/>
    <w:rsid w:val="00115951"/>
    <w:rsid w:val="0011648E"/>
    <w:rsid w:val="00120B66"/>
    <w:rsid w:val="0013502A"/>
    <w:rsid w:val="00136E1A"/>
    <w:rsid w:val="00141667"/>
    <w:rsid w:val="00144EDC"/>
    <w:rsid w:val="00147EE2"/>
    <w:rsid w:val="001520FB"/>
    <w:rsid w:val="001531AF"/>
    <w:rsid w:val="001537F0"/>
    <w:rsid w:val="0016176D"/>
    <w:rsid w:val="0016394A"/>
    <w:rsid w:val="0016763F"/>
    <w:rsid w:val="00173A43"/>
    <w:rsid w:val="00181FBE"/>
    <w:rsid w:val="00187739"/>
    <w:rsid w:val="00194ECA"/>
    <w:rsid w:val="001958F8"/>
    <w:rsid w:val="00195EA3"/>
    <w:rsid w:val="001A02CC"/>
    <w:rsid w:val="001C0A6F"/>
    <w:rsid w:val="001C22BF"/>
    <w:rsid w:val="001C4397"/>
    <w:rsid w:val="001C65F3"/>
    <w:rsid w:val="001D05D1"/>
    <w:rsid w:val="001D2F24"/>
    <w:rsid w:val="001D4DEE"/>
    <w:rsid w:val="001D550F"/>
    <w:rsid w:val="001E4B30"/>
    <w:rsid w:val="001F1FE7"/>
    <w:rsid w:val="002061C2"/>
    <w:rsid w:val="00207FC9"/>
    <w:rsid w:val="00210B65"/>
    <w:rsid w:val="00211D61"/>
    <w:rsid w:val="002146B4"/>
    <w:rsid w:val="00217068"/>
    <w:rsid w:val="00220DB9"/>
    <w:rsid w:val="00226402"/>
    <w:rsid w:val="0023345F"/>
    <w:rsid w:val="00235E66"/>
    <w:rsid w:val="00237D40"/>
    <w:rsid w:val="00240684"/>
    <w:rsid w:val="002434D7"/>
    <w:rsid w:val="00244ADD"/>
    <w:rsid w:val="00245EBF"/>
    <w:rsid w:val="00255C08"/>
    <w:rsid w:val="0027007C"/>
    <w:rsid w:val="0027489C"/>
    <w:rsid w:val="00284A13"/>
    <w:rsid w:val="0028551B"/>
    <w:rsid w:val="00292C38"/>
    <w:rsid w:val="00297A41"/>
    <w:rsid w:val="002A3042"/>
    <w:rsid w:val="002A4D3D"/>
    <w:rsid w:val="002A5095"/>
    <w:rsid w:val="002B2191"/>
    <w:rsid w:val="002B229E"/>
    <w:rsid w:val="002C06DB"/>
    <w:rsid w:val="002C7C8E"/>
    <w:rsid w:val="002D0CB1"/>
    <w:rsid w:val="002D36DE"/>
    <w:rsid w:val="002D75CA"/>
    <w:rsid w:val="002E6A8C"/>
    <w:rsid w:val="002E7E15"/>
    <w:rsid w:val="002F2F2D"/>
    <w:rsid w:val="002F60E4"/>
    <w:rsid w:val="002F79E3"/>
    <w:rsid w:val="0030188A"/>
    <w:rsid w:val="00302727"/>
    <w:rsid w:val="0030430A"/>
    <w:rsid w:val="003149C7"/>
    <w:rsid w:val="0032325D"/>
    <w:rsid w:val="00323BBB"/>
    <w:rsid w:val="003356E9"/>
    <w:rsid w:val="00336DB8"/>
    <w:rsid w:val="00341079"/>
    <w:rsid w:val="0034134D"/>
    <w:rsid w:val="00346CBC"/>
    <w:rsid w:val="00363E2E"/>
    <w:rsid w:val="0036402F"/>
    <w:rsid w:val="00365B79"/>
    <w:rsid w:val="00371B7E"/>
    <w:rsid w:val="00372CE0"/>
    <w:rsid w:val="003739D8"/>
    <w:rsid w:val="003751B0"/>
    <w:rsid w:val="003815E9"/>
    <w:rsid w:val="00392AF8"/>
    <w:rsid w:val="003956C6"/>
    <w:rsid w:val="00397CBC"/>
    <w:rsid w:val="003A7C46"/>
    <w:rsid w:val="003B1663"/>
    <w:rsid w:val="003B432F"/>
    <w:rsid w:val="003B4C82"/>
    <w:rsid w:val="003C0644"/>
    <w:rsid w:val="003C1743"/>
    <w:rsid w:val="003C49A0"/>
    <w:rsid w:val="003D2DCE"/>
    <w:rsid w:val="003E2E35"/>
    <w:rsid w:val="003E583A"/>
    <w:rsid w:val="003E6040"/>
    <w:rsid w:val="003F0216"/>
    <w:rsid w:val="003F1638"/>
    <w:rsid w:val="003F45F7"/>
    <w:rsid w:val="003F62C3"/>
    <w:rsid w:val="00402FFE"/>
    <w:rsid w:val="004108AC"/>
    <w:rsid w:val="004124E3"/>
    <w:rsid w:val="00415109"/>
    <w:rsid w:val="00416DFE"/>
    <w:rsid w:val="00427FD0"/>
    <w:rsid w:val="00430D6E"/>
    <w:rsid w:val="004342BF"/>
    <w:rsid w:val="004342E2"/>
    <w:rsid w:val="00436706"/>
    <w:rsid w:val="00441A3D"/>
    <w:rsid w:val="0044245B"/>
    <w:rsid w:val="00444014"/>
    <w:rsid w:val="0044743E"/>
    <w:rsid w:val="00450405"/>
    <w:rsid w:val="00457E84"/>
    <w:rsid w:val="004605BC"/>
    <w:rsid w:val="00464463"/>
    <w:rsid w:val="00471E1E"/>
    <w:rsid w:val="00477347"/>
    <w:rsid w:val="00482ECD"/>
    <w:rsid w:val="00491302"/>
    <w:rsid w:val="00493221"/>
    <w:rsid w:val="00495872"/>
    <w:rsid w:val="004A07C4"/>
    <w:rsid w:val="004A2E03"/>
    <w:rsid w:val="004B3512"/>
    <w:rsid w:val="004B40C6"/>
    <w:rsid w:val="004C0893"/>
    <w:rsid w:val="004C4C71"/>
    <w:rsid w:val="004C4D89"/>
    <w:rsid w:val="004D3385"/>
    <w:rsid w:val="00503092"/>
    <w:rsid w:val="005120BC"/>
    <w:rsid w:val="005215F6"/>
    <w:rsid w:val="00523C44"/>
    <w:rsid w:val="00525A2F"/>
    <w:rsid w:val="005305E3"/>
    <w:rsid w:val="005351A8"/>
    <w:rsid w:val="00543CCD"/>
    <w:rsid w:val="005452D0"/>
    <w:rsid w:val="00545A11"/>
    <w:rsid w:val="00547167"/>
    <w:rsid w:val="005531B7"/>
    <w:rsid w:val="00560305"/>
    <w:rsid w:val="005603C0"/>
    <w:rsid w:val="005617AB"/>
    <w:rsid w:val="005640C0"/>
    <w:rsid w:val="00565FE3"/>
    <w:rsid w:val="005662F8"/>
    <w:rsid w:val="005664C2"/>
    <w:rsid w:val="00570385"/>
    <w:rsid w:val="0057087B"/>
    <w:rsid w:val="005808E7"/>
    <w:rsid w:val="00584F95"/>
    <w:rsid w:val="005857BA"/>
    <w:rsid w:val="00587E55"/>
    <w:rsid w:val="005918F2"/>
    <w:rsid w:val="005918FF"/>
    <w:rsid w:val="00593BFA"/>
    <w:rsid w:val="005957B7"/>
    <w:rsid w:val="005B0B8E"/>
    <w:rsid w:val="005B2C9F"/>
    <w:rsid w:val="005B4531"/>
    <w:rsid w:val="005B72A8"/>
    <w:rsid w:val="005C4356"/>
    <w:rsid w:val="005C4E81"/>
    <w:rsid w:val="005D3BCA"/>
    <w:rsid w:val="005D73E6"/>
    <w:rsid w:val="005E3F1D"/>
    <w:rsid w:val="005E6413"/>
    <w:rsid w:val="005E6613"/>
    <w:rsid w:val="005F25A0"/>
    <w:rsid w:val="005F3ECC"/>
    <w:rsid w:val="005F49F7"/>
    <w:rsid w:val="005F6AEB"/>
    <w:rsid w:val="00600979"/>
    <w:rsid w:val="006016BE"/>
    <w:rsid w:val="00604B3D"/>
    <w:rsid w:val="00611D0C"/>
    <w:rsid w:val="00613E26"/>
    <w:rsid w:val="00624A05"/>
    <w:rsid w:val="006266EC"/>
    <w:rsid w:val="0063685B"/>
    <w:rsid w:val="00636A97"/>
    <w:rsid w:val="00642190"/>
    <w:rsid w:val="006427C7"/>
    <w:rsid w:val="00665951"/>
    <w:rsid w:val="00666284"/>
    <w:rsid w:val="00673642"/>
    <w:rsid w:val="00682F36"/>
    <w:rsid w:val="00683DBC"/>
    <w:rsid w:val="00686E18"/>
    <w:rsid w:val="006873B4"/>
    <w:rsid w:val="00690FB8"/>
    <w:rsid w:val="006911E9"/>
    <w:rsid w:val="006916C7"/>
    <w:rsid w:val="00693570"/>
    <w:rsid w:val="00693D92"/>
    <w:rsid w:val="006A1E85"/>
    <w:rsid w:val="006A7549"/>
    <w:rsid w:val="006B0F56"/>
    <w:rsid w:val="006B18D0"/>
    <w:rsid w:val="006B77F2"/>
    <w:rsid w:val="006C1384"/>
    <w:rsid w:val="006C52E3"/>
    <w:rsid w:val="006D1A53"/>
    <w:rsid w:val="006D3E6B"/>
    <w:rsid w:val="006D4E15"/>
    <w:rsid w:val="006D545D"/>
    <w:rsid w:val="006E2D1E"/>
    <w:rsid w:val="006F05FF"/>
    <w:rsid w:val="006F511A"/>
    <w:rsid w:val="006F5A31"/>
    <w:rsid w:val="006F5F28"/>
    <w:rsid w:val="007037F2"/>
    <w:rsid w:val="00704CCF"/>
    <w:rsid w:val="00707288"/>
    <w:rsid w:val="007105C1"/>
    <w:rsid w:val="00717C9E"/>
    <w:rsid w:val="00721D3B"/>
    <w:rsid w:val="00730484"/>
    <w:rsid w:val="00730F0F"/>
    <w:rsid w:val="007333E9"/>
    <w:rsid w:val="00734943"/>
    <w:rsid w:val="00736274"/>
    <w:rsid w:val="00741B01"/>
    <w:rsid w:val="00745913"/>
    <w:rsid w:val="0074670F"/>
    <w:rsid w:val="0075037E"/>
    <w:rsid w:val="00750CFD"/>
    <w:rsid w:val="007521F0"/>
    <w:rsid w:val="00752E88"/>
    <w:rsid w:val="007540D5"/>
    <w:rsid w:val="00756579"/>
    <w:rsid w:val="00760234"/>
    <w:rsid w:val="007624B4"/>
    <w:rsid w:val="00763FD7"/>
    <w:rsid w:val="00765B81"/>
    <w:rsid w:val="007660AA"/>
    <w:rsid w:val="00766D1F"/>
    <w:rsid w:val="00771250"/>
    <w:rsid w:val="00775676"/>
    <w:rsid w:val="0077608E"/>
    <w:rsid w:val="007761BB"/>
    <w:rsid w:val="00785EE3"/>
    <w:rsid w:val="00790676"/>
    <w:rsid w:val="00792D86"/>
    <w:rsid w:val="007A4DBB"/>
    <w:rsid w:val="007A6061"/>
    <w:rsid w:val="007B17B3"/>
    <w:rsid w:val="007C58DA"/>
    <w:rsid w:val="007D0CC6"/>
    <w:rsid w:val="007D0D7F"/>
    <w:rsid w:val="007D2CB6"/>
    <w:rsid w:val="007D665F"/>
    <w:rsid w:val="007D6EC3"/>
    <w:rsid w:val="007E13BC"/>
    <w:rsid w:val="007E17CE"/>
    <w:rsid w:val="007E6CA1"/>
    <w:rsid w:val="007F0035"/>
    <w:rsid w:val="007F1F7F"/>
    <w:rsid w:val="007F2D87"/>
    <w:rsid w:val="007F4087"/>
    <w:rsid w:val="007F5669"/>
    <w:rsid w:val="007F56DD"/>
    <w:rsid w:val="007F69FB"/>
    <w:rsid w:val="0080016C"/>
    <w:rsid w:val="0080283A"/>
    <w:rsid w:val="00804E48"/>
    <w:rsid w:val="0080500F"/>
    <w:rsid w:val="0081028F"/>
    <w:rsid w:val="00813436"/>
    <w:rsid w:val="0082523F"/>
    <w:rsid w:val="00831C3A"/>
    <w:rsid w:val="0083266B"/>
    <w:rsid w:val="00833469"/>
    <w:rsid w:val="00834E8C"/>
    <w:rsid w:val="00841241"/>
    <w:rsid w:val="0085317F"/>
    <w:rsid w:val="008551EA"/>
    <w:rsid w:val="00856674"/>
    <w:rsid w:val="008569B1"/>
    <w:rsid w:val="00856A6F"/>
    <w:rsid w:val="008573F2"/>
    <w:rsid w:val="008601F8"/>
    <w:rsid w:val="008604B1"/>
    <w:rsid w:val="008610A1"/>
    <w:rsid w:val="0086604C"/>
    <w:rsid w:val="00871472"/>
    <w:rsid w:val="008753C6"/>
    <w:rsid w:val="008860EC"/>
    <w:rsid w:val="00886303"/>
    <w:rsid w:val="008A1A4E"/>
    <w:rsid w:val="008A4B7F"/>
    <w:rsid w:val="008B3114"/>
    <w:rsid w:val="008B42C5"/>
    <w:rsid w:val="008B4EAF"/>
    <w:rsid w:val="008B7348"/>
    <w:rsid w:val="008C0933"/>
    <w:rsid w:val="008C1A70"/>
    <w:rsid w:val="008C2060"/>
    <w:rsid w:val="008C2546"/>
    <w:rsid w:val="008C4EDB"/>
    <w:rsid w:val="008C559D"/>
    <w:rsid w:val="008C75CE"/>
    <w:rsid w:val="008D3FC5"/>
    <w:rsid w:val="008D5541"/>
    <w:rsid w:val="008D5B24"/>
    <w:rsid w:val="008E16DE"/>
    <w:rsid w:val="008E1AFE"/>
    <w:rsid w:val="008E275D"/>
    <w:rsid w:val="008F0140"/>
    <w:rsid w:val="008F3087"/>
    <w:rsid w:val="00901FC6"/>
    <w:rsid w:val="009021E9"/>
    <w:rsid w:val="009029E3"/>
    <w:rsid w:val="00907385"/>
    <w:rsid w:val="00907763"/>
    <w:rsid w:val="00907C0D"/>
    <w:rsid w:val="00910F0B"/>
    <w:rsid w:val="00914E3A"/>
    <w:rsid w:val="00922999"/>
    <w:rsid w:val="00925B1E"/>
    <w:rsid w:val="009265E1"/>
    <w:rsid w:val="0092741C"/>
    <w:rsid w:val="00933100"/>
    <w:rsid w:val="00933F97"/>
    <w:rsid w:val="00935D8B"/>
    <w:rsid w:val="0094004F"/>
    <w:rsid w:val="00943A6F"/>
    <w:rsid w:val="00945375"/>
    <w:rsid w:val="009473CA"/>
    <w:rsid w:val="009510E8"/>
    <w:rsid w:val="00952573"/>
    <w:rsid w:val="009621A2"/>
    <w:rsid w:val="009663FE"/>
    <w:rsid w:val="00970115"/>
    <w:rsid w:val="00971938"/>
    <w:rsid w:val="00971B82"/>
    <w:rsid w:val="00973328"/>
    <w:rsid w:val="009748C2"/>
    <w:rsid w:val="0098228B"/>
    <w:rsid w:val="00983607"/>
    <w:rsid w:val="009837B2"/>
    <w:rsid w:val="0098470C"/>
    <w:rsid w:val="00985FE7"/>
    <w:rsid w:val="00996EFF"/>
    <w:rsid w:val="00997367"/>
    <w:rsid w:val="009A40EB"/>
    <w:rsid w:val="009B30DB"/>
    <w:rsid w:val="009B46B9"/>
    <w:rsid w:val="009C03E9"/>
    <w:rsid w:val="009C189C"/>
    <w:rsid w:val="009C5C46"/>
    <w:rsid w:val="009C7626"/>
    <w:rsid w:val="009D424F"/>
    <w:rsid w:val="009D76FC"/>
    <w:rsid w:val="009E3F25"/>
    <w:rsid w:val="009F01D6"/>
    <w:rsid w:val="009F0235"/>
    <w:rsid w:val="009F21A0"/>
    <w:rsid w:val="009F4B1E"/>
    <w:rsid w:val="009F6BE2"/>
    <w:rsid w:val="00A106A9"/>
    <w:rsid w:val="00A140A0"/>
    <w:rsid w:val="00A16037"/>
    <w:rsid w:val="00A16328"/>
    <w:rsid w:val="00A16622"/>
    <w:rsid w:val="00A16984"/>
    <w:rsid w:val="00A2116A"/>
    <w:rsid w:val="00A21B57"/>
    <w:rsid w:val="00A21D8F"/>
    <w:rsid w:val="00A225A7"/>
    <w:rsid w:val="00A271FD"/>
    <w:rsid w:val="00A302B6"/>
    <w:rsid w:val="00A31443"/>
    <w:rsid w:val="00A3779B"/>
    <w:rsid w:val="00A42B90"/>
    <w:rsid w:val="00A46A28"/>
    <w:rsid w:val="00A47B68"/>
    <w:rsid w:val="00A61E86"/>
    <w:rsid w:val="00A6598E"/>
    <w:rsid w:val="00A67EE5"/>
    <w:rsid w:val="00A70D5F"/>
    <w:rsid w:val="00A725FD"/>
    <w:rsid w:val="00A75B22"/>
    <w:rsid w:val="00A75E6B"/>
    <w:rsid w:val="00A8489C"/>
    <w:rsid w:val="00A86ADF"/>
    <w:rsid w:val="00A91A97"/>
    <w:rsid w:val="00AA3419"/>
    <w:rsid w:val="00AA3DE2"/>
    <w:rsid w:val="00AA4519"/>
    <w:rsid w:val="00AA7562"/>
    <w:rsid w:val="00AB2EE4"/>
    <w:rsid w:val="00AB7F12"/>
    <w:rsid w:val="00AD1E34"/>
    <w:rsid w:val="00AD336F"/>
    <w:rsid w:val="00AD3C8E"/>
    <w:rsid w:val="00AD5735"/>
    <w:rsid w:val="00AE0811"/>
    <w:rsid w:val="00AE45F7"/>
    <w:rsid w:val="00AF176E"/>
    <w:rsid w:val="00AF47C8"/>
    <w:rsid w:val="00B004EE"/>
    <w:rsid w:val="00B01B7F"/>
    <w:rsid w:val="00B01D0D"/>
    <w:rsid w:val="00B04E6B"/>
    <w:rsid w:val="00B13A68"/>
    <w:rsid w:val="00B22133"/>
    <w:rsid w:val="00B222DE"/>
    <w:rsid w:val="00B2278D"/>
    <w:rsid w:val="00B22CC0"/>
    <w:rsid w:val="00B2345C"/>
    <w:rsid w:val="00B3221C"/>
    <w:rsid w:val="00B32A03"/>
    <w:rsid w:val="00B34C37"/>
    <w:rsid w:val="00B36092"/>
    <w:rsid w:val="00B41D91"/>
    <w:rsid w:val="00B42B26"/>
    <w:rsid w:val="00B439FB"/>
    <w:rsid w:val="00B47966"/>
    <w:rsid w:val="00B56433"/>
    <w:rsid w:val="00B56549"/>
    <w:rsid w:val="00B6643B"/>
    <w:rsid w:val="00B8007C"/>
    <w:rsid w:val="00B8463C"/>
    <w:rsid w:val="00B85B1C"/>
    <w:rsid w:val="00B862F6"/>
    <w:rsid w:val="00B9513A"/>
    <w:rsid w:val="00B9591E"/>
    <w:rsid w:val="00B9797F"/>
    <w:rsid w:val="00BA00D7"/>
    <w:rsid w:val="00BA015C"/>
    <w:rsid w:val="00BA0692"/>
    <w:rsid w:val="00BC0662"/>
    <w:rsid w:val="00BC07A4"/>
    <w:rsid w:val="00BF02C4"/>
    <w:rsid w:val="00BF4365"/>
    <w:rsid w:val="00C01012"/>
    <w:rsid w:val="00C01436"/>
    <w:rsid w:val="00C01F3D"/>
    <w:rsid w:val="00C027AB"/>
    <w:rsid w:val="00C270F8"/>
    <w:rsid w:val="00C311AC"/>
    <w:rsid w:val="00C32A45"/>
    <w:rsid w:val="00C3501C"/>
    <w:rsid w:val="00C35646"/>
    <w:rsid w:val="00C361B7"/>
    <w:rsid w:val="00C47C25"/>
    <w:rsid w:val="00C50CE0"/>
    <w:rsid w:val="00C55928"/>
    <w:rsid w:val="00C56076"/>
    <w:rsid w:val="00C63351"/>
    <w:rsid w:val="00C654F1"/>
    <w:rsid w:val="00C66F61"/>
    <w:rsid w:val="00C679EE"/>
    <w:rsid w:val="00C762F5"/>
    <w:rsid w:val="00C81619"/>
    <w:rsid w:val="00C842FA"/>
    <w:rsid w:val="00C85303"/>
    <w:rsid w:val="00C85E5B"/>
    <w:rsid w:val="00C86125"/>
    <w:rsid w:val="00CA0B07"/>
    <w:rsid w:val="00CA31C5"/>
    <w:rsid w:val="00CB74D8"/>
    <w:rsid w:val="00CC3A0D"/>
    <w:rsid w:val="00CC5327"/>
    <w:rsid w:val="00CD025F"/>
    <w:rsid w:val="00CD0B49"/>
    <w:rsid w:val="00CD7B21"/>
    <w:rsid w:val="00CE4460"/>
    <w:rsid w:val="00CE5A86"/>
    <w:rsid w:val="00CF1E27"/>
    <w:rsid w:val="00CF325B"/>
    <w:rsid w:val="00D01E4C"/>
    <w:rsid w:val="00D073FB"/>
    <w:rsid w:val="00D1051F"/>
    <w:rsid w:val="00D16BF2"/>
    <w:rsid w:val="00D17C8F"/>
    <w:rsid w:val="00D24685"/>
    <w:rsid w:val="00D30B67"/>
    <w:rsid w:val="00D31F1A"/>
    <w:rsid w:val="00D340BF"/>
    <w:rsid w:val="00D35A5C"/>
    <w:rsid w:val="00D36CCF"/>
    <w:rsid w:val="00D4458F"/>
    <w:rsid w:val="00D5072E"/>
    <w:rsid w:val="00D54C04"/>
    <w:rsid w:val="00D56B2C"/>
    <w:rsid w:val="00D619A3"/>
    <w:rsid w:val="00D63FF1"/>
    <w:rsid w:val="00D64E42"/>
    <w:rsid w:val="00D653B2"/>
    <w:rsid w:val="00D71607"/>
    <w:rsid w:val="00D76F1D"/>
    <w:rsid w:val="00D822FB"/>
    <w:rsid w:val="00D82E0A"/>
    <w:rsid w:val="00D840F4"/>
    <w:rsid w:val="00D8418D"/>
    <w:rsid w:val="00D84A2A"/>
    <w:rsid w:val="00D94D49"/>
    <w:rsid w:val="00D95AD2"/>
    <w:rsid w:val="00D96D06"/>
    <w:rsid w:val="00D97AC8"/>
    <w:rsid w:val="00DA302C"/>
    <w:rsid w:val="00DA7A4B"/>
    <w:rsid w:val="00DC23CF"/>
    <w:rsid w:val="00DC6B0B"/>
    <w:rsid w:val="00DD4DFF"/>
    <w:rsid w:val="00DD54F0"/>
    <w:rsid w:val="00DD59CD"/>
    <w:rsid w:val="00DD64D6"/>
    <w:rsid w:val="00DD6CF7"/>
    <w:rsid w:val="00DE1C44"/>
    <w:rsid w:val="00DE52B5"/>
    <w:rsid w:val="00DE7D7F"/>
    <w:rsid w:val="00DF2A81"/>
    <w:rsid w:val="00DF6ABA"/>
    <w:rsid w:val="00E0227F"/>
    <w:rsid w:val="00E026E3"/>
    <w:rsid w:val="00E027F4"/>
    <w:rsid w:val="00E114DC"/>
    <w:rsid w:val="00E1305D"/>
    <w:rsid w:val="00E152C6"/>
    <w:rsid w:val="00E15D77"/>
    <w:rsid w:val="00E27B99"/>
    <w:rsid w:val="00E31255"/>
    <w:rsid w:val="00E37C5E"/>
    <w:rsid w:val="00E4421D"/>
    <w:rsid w:val="00E44E57"/>
    <w:rsid w:val="00E5061E"/>
    <w:rsid w:val="00E508B9"/>
    <w:rsid w:val="00E5615F"/>
    <w:rsid w:val="00E708CD"/>
    <w:rsid w:val="00E74453"/>
    <w:rsid w:val="00E74D5D"/>
    <w:rsid w:val="00E75217"/>
    <w:rsid w:val="00E80E49"/>
    <w:rsid w:val="00E83F28"/>
    <w:rsid w:val="00EA09B8"/>
    <w:rsid w:val="00EA31E1"/>
    <w:rsid w:val="00EA3302"/>
    <w:rsid w:val="00EA3BA0"/>
    <w:rsid w:val="00EB11F0"/>
    <w:rsid w:val="00EC6780"/>
    <w:rsid w:val="00ED0389"/>
    <w:rsid w:val="00ED2060"/>
    <w:rsid w:val="00ED24FB"/>
    <w:rsid w:val="00ED3DE0"/>
    <w:rsid w:val="00ED738D"/>
    <w:rsid w:val="00ED7678"/>
    <w:rsid w:val="00EE0556"/>
    <w:rsid w:val="00EE1221"/>
    <w:rsid w:val="00EE2C5C"/>
    <w:rsid w:val="00EE789F"/>
    <w:rsid w:val="00EF26DE"/>
    <w:rsid w:val="00EF36E1"/>
    <w:rsid w:val="00EF3E06"/>
    <w:rsid w:val="00EF520C"/>
    <w:rsid w:val="00EF56AA"/>
    <w:rsid w:val="00EF6B09"/>
    <w:rsid w:val="00EF7729"/>
    <w:rsid w:val="00EF7CCA"/>
    <w:rsid w:val="00F016D6"/>
    <w:rsid w:val="00F0390D"/>
    <w:rsid w:val="00F0681B"/>
    <w:rsid w:val="00F1345C"/>
    <w:rsid w:val="00F1393A"/>
    <w:rsid w:val="00F140ED"/>
    <w:rsid w:val="00F16842"/>
    <w:rsid w:val="00F246AA"/>
    <w:rsid w:val="00F26061"/>
    <w:rsid w:val="00F362B6"/>
    <w:rsid w:val="00F37EA9"/>
    <w:rsid w:val="00F44091"/>
    <w:rsid w:val="00F530F3"/>
    <w:rsid w:val="00F536D1"/>
    <w:rsid w:val="00F606AE"/>
    <w:rsid w:val="00F60889"/>
    <w:rsid w:val="00F657AD"/>
    <w:rsid w:val="00F72EDE"/>
    <w:rsid w:val="00F74FC9"/>
    <w:rsid w:val="00F76C65"/>
    <w:rsid w:val="00F7722D"/>
    <w:rsid w:val="00F83C6E"/>
    <w:rsid w:val="00F846D2"/>
    <w:rsid w:val="00F87DA2"/>
    <w:rsid w:val="00FA3978"/>
    <w:rsid w:val="00FB0602"/>
    <w:rsid w:val="00FB325A"/>
    <w:rsid w:val="00FB5AE5"/>
    <w:rsid w:val="00FC2989"/>
    <w:rsid w:val="00FC6275"/>
    <w:rsid w:val="00FC6614"/>
    <w:rsid w:val="00FD31A6"/>
    <w:rsid w:val="00FD37A8"/>
    <w:rsid w:val="00FD513B"/>
    <w:rsid w:val="00FD6ACA"/>
    <w:rsid w:val="00FE090D"/>
    <w:rsid w:val="00FE0E0B"/>
    <w:rsid w:val="00FE10E2"/>
    <w:rsid w:val="00FE19CA"/>
    <w:rsid w:val="00FE5219"/>
    <w:rsid w:val="00FE76CA"/>
    <w:rsid w:val="00FF370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52EABD07"/>
  <w15:chartTrackingRefBased/>
  <w15:docId w15:val="{6A6C34F7-9D2B-422B-95B6-F94D61C8F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sv-S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E3F1D"/>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Sidhuvud">
    <w:name w:val="header"/>
    <w:basedOn w:val="Normal"/>
    <w:link w:val="SidhuvudChar"/>
    <w:uiPriority w:val="99"/>
    <w:unhideWhenUsed/>
    <w:rsid w:val="0098470C"/>
    <w:pPr>
      <w:tabs>
        <w:tab w:val="center" w:pos="4536"/>
        <w:tab w:val="right" w:pos="9072"/>
      </w:tabs>
      <w:spacing w:after="0" w:line="240" w:lineRule="auto"/>
    </w:pPr>
  </w:style>
  <w:style w:type="character" w:customStyle="1" w:styleId="SidhuvudChar">
    <w:name w:val="Sidhuvud Char"/>
    <w:basedOn w:val="Standardstycketeckensnitt"/>
    <w:link w:val="Sidhuvud"/>
    <w:uiPriority w:val="99"/>
    <w:rsid w:val="0098470C"/>
  </w:style>
  <w:style w:type="paragraph" w:styleId="Sidfot">
    <w:name w:val="footer"/>
    <w:basedOn w:val="Normal"/>
    <w:link w:val="SidfotChar"/>
    <w:uiPriority w:val="99"/>
    <w:unhideWhenUsed/>
    <w:rsid w:val="0098470C"/>
    <w:pPr>
      <w:tabs>
        <w:tab w:val="center" w:pos="4536"/>
        <w:tab w:val="right" w:pos="9072"/>
      </w:tabs>
      <w:spacing w:after="0" w:line="240" w:lineRule="auto"/>
    </w:pPr>
  </w:style>
  <w:style w:type="character" w:customStyle="1" w:styleId="SidfotChar">
    <w:name w:val="Sidfot Char"/>
    <w:basedOn w:val="Standardstycketeckensnitt"/>
    <w:link w:val="Sidfot"/>
    <w:uiPriority w:val="99"/>
    <w:rsid w:val="0098470C"/>
  </w:style>
  <w:style w:type="paragraph" w:styleId="Ballongtext">
    <w:name w:val="Balloon Text"/>
    <w:basedOn w:val="Normal"/>
    <w:link w:val="BallongtextChar"/>
    <w:uiPriority w:val="99"/>
    <w:semiHidden/>
    <w:unhideWhenUsed/>
    <w:rsid w:val="00091F25"/>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091F25"/>
    <w:rPr>
      <w:rFonts w:ascii="Segoe UI" w:hAnsi="Segoe UI" w:cs="Segoe UI"/>
      <w:sz w:val="18"/>
      <w:szCs w:val="18"/>
    </w:rPr>
  </w:style>
  <w:style w:type="character" w:styleId="Betoning">
    <w:name w:val="Emphasis"/>
    <w:basedOn w:val="Standardstycketeckensnitt"/>
    <w:uiPriority w:val="20"/>
    <w:qFormat/>
    <w:rsid w:val="00DE7D7F"/>
    <w:rPr>
      <w:i/>
      <w:iCs/>
    </w:rPr>
  </w:style>
  <w:style w:type="character" w:styleId="Hyperlnk">
    <w:name w:val="Hyperlink"/>
    <w:basedOn w:val="Standardstycketeckensnitt"/>
    <w:uiPriority w:val="99"/>
    <w:unhideWhenUsed/>
    <w:rsid w:val="006A1E85"/>
    <w:rPr>
      <w:color w:val="0563C1" w:themeColor="hyperlink"/>
      <w:u w:val="single"/>
    </w:rPr>
  </w:style>
  <w:style w:type="character" w:styleId="Olstomnmnande">
    <w:name w:val="Unresolved Mention"/>
    <w:basedOn w:val="Standardstycketeckensnitt"/>
    <w:uiPriority w:val="99"/>
    <w:semiHidden/>
    <w:unhideWhenUsed/>
    <w:rsid w:val="006A1E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customXml" Target="../customXml/item7.xml"/><Relationship Id="rId2" Type="http://schemas.openxmlformats.org/officeDocument/2006/relationships/customXml" Target="../customXml/item2.xml"/><Relationship Id="rId16" Type="http://schemas.openxmlformats.org/officeDocument/2006/relationships/customXml" Target="../customXml/item6.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customXml" Target="../customXml/item5.xml"/><Relationship Id="rId10" Type="http://schemas.openxmlformats.org/officeDocument/2006/relationships/hyperlink" Target="http://www.EBA.se" TargetMode="External"/><Relationship Id="rId4" Type="http://schemas.openxmlformats.org/officeDocument/2006/relationships/customXml" Target="../customXml/item4.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Terms xmlns="http://schemas.microsoft.com/office/infopath/2007/PartnerControls"/>
    </edbe0b5c82304c8e847ab7b8c02a77c3>
    <DirtyMigration xmlns="4e9c2f0c-7bf8-49af-8356-cbf363fc78a7">false</DirtyMigration>
    <RecordNumber xmlns="4e9c2f0c-7bf8-49af-8356-cbf363fc78a7" xsi:nil="true"/>
    <RKNyckelord xmlns="18f3d968-6251-40b0-9f11-012b293496c2" xsi:nil="true"/>
    <k46d94c0acf84ab9a79866a9d8b1905f xmlns="cc625d36-bb37-4650-91b9-0c96159295ba">
      <Terms xmlns="http://schemas.microsoft.com/office/infopath/2007/PartnerControls"/>
    </k46d94c0acf84ab9a79866a9d8b1905f>
    <_dlc_DocId xmlns="39799181-0404-4fb7-b084-4385769b4240">NJNMZ6J3XUUZ-1471920006-2036</_dlc_DocId>
    <_dlc_DocIdUrl xmlns="39799181-0404-4fb7-b084-4385769b4240">
      <Url>https://dhs.sp.regeringskansliet.se/kom/UD_2013_01/_layouts/15/DocIdRedir.aspx?ID=NJNMZ6J3XUUZ-1471920006-2036</Url>
      <Description>NJNMZ6J3XUUZ-1471920006-2036</Description>
    </_dlc_DocIdUrl>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RK Word" ma:contentTypeID="0x010100BBA312BF02777149882D207184EC35C03200B25F90685C881D4CA3768FE5EF62DA87" ma:contentTypeVersion="36" ma:contentTypeDescription="Skapa nytt dokument med möjlighet att välja RK-mall" ma:contentTypeScope="" ma:versionID="790f900fc08000be9d6b15154a59aa37">
  <xsd:schema xmlns:xsd="http://www.w3.org/2001/XMLSchema" xmlns:xs="http://www.w3.org/2001/XMLSchema" xmlns:p="http://schemas.microsoft.com/office/2006/metadata/properties" xmlns:ns2="4e9c2f0c-7bf8-49af-8356-cbf363fc78a7" xmlns:ns4="cc625d36-bb37-4650-91b9-0c96159295ba" xmlns:ns5="18f3d968-6251-40b0-9f11-012b293496c2" xmlns:ns6="88222391-2ab2-41fe-a6ab-6fc35c93fe77" xmlns:ns7="39799181-0404-4fb7-b084-4385769b4240" targetNamespace="http://schemas.microsoft.com/office/2006/metadata/properties" ma:root="true" ma:fieldsID="0eadf4a3f15a3252439cea12c771ea5d" ns2:_="" ns4:_="" ns5:_="" ns6:_="" ns7:_="">
    <xsd:import namespace="4e9c2f0c-7bf8-49af-8356-cbf363fc78a7"/>
    <xsd:import namespace="cc625d36-bb37-4650-91b9-0c96159295ba"/>
    <xsd:import namespace="18f3d968-6251-40b0-9f11-012b293496c2"/>
    <xsd:import namespace="88222391-2ab2-41fe-a6ab-6fc35c93fe77"/>
    <xsd:import namespace="39799181-0404-4fb7-b084-4385769b4240"/>
    <xsd:element name="properties">
      <xsd:complexType>
        <xsd:sequence>
          <xsd:element name="documentManagement">
            <xsd:complexType>
              <xsd:all>
                <xsd:element ref="ns2:RecordNumber" minOccurs="0"/>
                <xsd:element ref="ns2:DirtyMigration" minOccurs="0"/>
                <xsd:element ref="ns4:TaxCatchAllLabel" minOccurs="0"/>
                <xsd:element ref="ns4:k46d94c0acf84ab9a79866a9d8b1905f" minOccurs="0"/>
                <xsd:element ref="ns4:TaxCatchAll" minOccurs="0"/>
                <xsd:element ref="ns4:edbe0b5c82304c8e847ab7b8c02a77c3" minOccurs="0"/>
                <xsd:element ref="ns5:RKNyckelord" minOccurs="0"/>
                <xsd:element ref="ns6:SharedWithUsers" minOccurs="0"/>
                <xsd:element ref="ns7:_dlc_DocId" minOccurs="0"/>
                <xsd:element ref="ns7:_dlc_DocIdUrl" minOccurs="0"/>
                <xsd:element ref="ns7: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c2f0c-7bf8-49af-8356-cbf363fc78a7" elementFormDefault="qualified">
    <xsd:import namespace="http://schemas.microsoft.com/office/2006/documentManagement/types"/>
    <xsd:import namespace="http://schemas.microsoft.com/office/infopath/2007/PartnerControls"/>
    <xsd:element name="RecordNumber" ma:index="3" nillable="true" ma:displayName="Diarienummer" ma:internalName="RecordNumber">
      <xsd:simpleType>
        <xsd:restriction base="dms:Text">
          <xsd:maxLength value="255"/>
        </xsd:restriction>
      </xsd:simpleType>
    </xsd:element>
    <xsd:element name="DirtyMigration" ma:index="5" nillable="true" ma:displayName="Migrerad inte uppdaterad" ma:default="0" ma:internalName="DirtyMigration">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TaxCatchAllLabel" ma:index="6" nillable="true" ma:displayName="Global taxonomikolumn1" ma:description="" ma:hidden="true" ma:list="{45a9532d-9894-4a8e-9fda-3fd8688e2575}" ma:internalName="TaxCatchAllLabel" ma:readOnly="true" ma:showField="CatchAllDataLabel"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11" nillable="true" ma:taxonomy="true" ma:internalName="k46d94c0acf84ab9a79866a9d8b1905f" ma:taxonomyFieldName="Organisation" ma:displayName="Organisatorisk enhet" ma:default="" ma:fieldId="{446d94c0-acf8-4ab9-a798-66a9d8b1905f}" ma:sspId="d07acfae-4dfa-4949-99a8-259efd31a6ae" ma:termSetId="8c1436be-a8c9-4c8f-93bb-07dc2d5595bf" ma:anchorId="00000000-0000-0000-0000-000000000000" ma:open="false" ma:isKeyword="false">
      <xsd:complexType>
        <xsd:sequence>
          <xsd:element ref="pc:Terms" minOccurs="0" maxOccurs="1"/>
        </xsd:sequence>
      </xsd:complexType>
    </xsd:element>
    <xsd:element name="TaxCatchAll" ma:index="13" nillable="true" ma:displayName="Taxonomy Catch All Column" ma:description="" ma:hidden="true" ma:list="{45a9532d-9894-4a8e-9fda-3fd8688e2575}" ma:internalName="TaxCatchAll" ma:showField="CatchAllData" ma:web="88222391-2ab2-41fe-a6ab-6fc35c93fe77">
      <xsd:complexType>
        <xsd:complexContent>
          <xsd:extension base="dms:MultiChoiceLookup">
            <xsd:sequence>
              <xsd:element name="Value" type="dms:Lookup" maxOccurs="unbounded" minOccurs="0" nillable="true"/>
            </xsd:sequence>
          </xsd:extension>
        </xsd:complexContent>
      </xsd:complexType>
    </xsd:element>
    <xsd:element name="edbe0b5c82304c8e847ab7b8c02a77c3" ma:index="14" nillable="true" ma:taxonomy="true" ma:internalName="edbe0b5c82304c8e847ab7b8c02a77c3" ma:taxonomyFieldName="ActivityCategory" ma:displayName="Aktivitetskategori" ma:default="" ma:fieldId="{edbe0b5c-8230-4c8e-847a-b7b8c02a77c3}" ma:sspId="d07acfae-4dfa-4949-99a8-259efd31a6ae" ma:termSetId="8bf97125-e7b6-456b-9da4-c0e62cf3e5a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18f3d968-6251-40b0-9f11-012b293496c2" elementFormDefault="qualified">
    <xsd:import namespace="http://schemas.microsoft.com/office/2006/documentManagement/types"/>
    <xsd:import namespace="http://schemas.microsoft.com/office/infopath/2007/PartnerControls"/>
    <xsd:element name="RKNyckelord" ma:index="16" nillable="true" ma:displayName="Nyckelord" ma:internalName="RKNyckelord">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8222391-2ab2-41fe-a6ab-6fc35c93fe77" elementFormDefault="qualified">
    <xsd:import namespace="http://schemas.microsoft.com/office/2006/documentManagement/types"/>
    <xsd:import namespace="http://schemas.microsoft.com/office/infopath/2007/PartnerControls"/>
    <xsd:element name="SharedWithUsers" ma:index="17"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39799181-0404-4fb7-b084-4385769b4240" elementFormDefault="qualified">
    <xsd:import namespace="http://schemas.microsoft.com/office/2006/documentManagement/types"/>
    <xsd:import namespace="http://schemas.microsoft.com/office/infopath/2007/PartnerControls"/>
    <xsd:element name="_dlc_DocId" ma:index="18" nillable="true" ma:displayName="Dokument-ID-värde" ma:description="Värdet för dokument-ID som tilldelats till det här objektet." ma:internalName="_dlc_DocId" ma:readOnly="true">
      <xsd:simpleType>
        <xsd:restriction base="dms:Text"/>
      </xsd:simpleType>
    </xsd:element>
    <xsd:element name="_dlc_DocIdUrl" ma:index="19" nillable="true" ma:displayName="Dokument-ID" ma:description="Permanent länk till det här dokumente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Spara ID" ma:description="Behåll ID vid tillägg."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1"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haredContentType xmlns="Microsoft.SharePoint.Taxonomy.ContentTypeSync" SourceId="d07acfae-4dfa-4949-99a8-259efd31a6ae" ContentTypeId="0x010100BBA312BF02777149882D207184EC35C032" PreviousValue="true"/>
</file>

<file path=customXml/item6.xml><?xml version="1.0" encoding="utf-8"?>
<?mso-contentType ?>
<customXsn xmlns="http://schemas.microsoft.com/office/2006/metadata/customXsn">
  <xsnLocation/>
  <cached>True</cached>
  <openByDefault>False</openByDefault>
  <xsnScope/>
</customXsn>
</file>

<file path=customXml/item7.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F63E74D4-1256-4D87-9F4C-288E310964A3}">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98E46D17-330B-434E-9529-2C2FD3B0CA03}">
  <ds:schemaRefs>
    <ds:schemaRef ds:uri="http://schemas.openxmlformats.org/officeDocument/2006/bibliography"/>
  </ds:schemaRefs>
</ds:datastoreItem>
</file>

<file path=customXml/itemProps3.xml><?xml version="1.0" encoding="utf-8"?>
<ds:datastoreItem xmlns:ds="http://schemas.openxmlformats.org/officeDocument/2006/customXml" ds:itemID="{7A98589B-26E1-4A42-A1B7-6D3E1887CBD1}">
  <ds:schemaRefs>
    <ds:schemaRef ds:uri="http://schemas.microsoft.com/sharepoint/v3/contenttype/forms"/>
  </ds:schemaRefs>
</ds:datastoreItem>
</file>

<file path=customXml/itemProps4.xml><?xml version="1.0" encoding="utf-8"?>
<ds:datastoreItem xmlns:ds="http://schemas.openxmlformats.org/officeDocument/2006/customXml" ds:itemID="{83719940-8C61-4061-A226-6B5BF6570991}"/>
</file>

<file path=customXml/itemProps5.xml><?xml version="1.0" encoding="utf-8"?>
<ds:datastoreItem xmlns:ds="http://schemas.openxmlformats.org/officeDocument/2006/customXml" ds:itemID="{2945B64C-42E9-44B1-92A3-39C241D63DDD}"/>
</file>

<file path=customXml/itemProps6.xml><?xml version="1.0" encoding="utf-8"?>
<ds:datastoreItem xmlns:ds="http://schemas.openxmlformats.org/officeDocument/2006/customXml" ds:itemID="{DEB0F0DB-81FF-4BA1-AED4-CAFCCD598971}"/>
</file>

<file path=customXml/itemProps7.xml><?xml version="1.0" encoding="utf-8"?>
<ds:datastoreItem xmlns:ds="http://schemas.openxmlformats.org/officeDocument/2006/customXml" ds:itemID="{74020CE3-7CA8-4332-A727-56D1552CF05C}"/>
</file>

<file path=docProps/app.xml><?xml version="1.0" encoding="utf-8"?>
<Properties xmlns="http://schemas.openxmlformats.org/officeDocument/2006/extended-properties" xmlns:vt="http://schemas.openxmlformats.org/officeDocument/2006/docPropsVTypes">
  <Template>Normal.dotm</Template>
  <TotalTime>248</TotalTime>
  <Pages>11</Pages>
  <Words>3539</Words>
  <Characters>18762</Characters>
  <Application>Microsoft Office Word</Application>
  <DocSecurity>0</DocSecurity>
  <Lines>156</Lines>
  <Paragraphs>44</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22257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Peter Sagebro</dc:creator>
  <cp:keywords/>
  <dc:description/>
  <cp:lastModifiedBy>Transkriber Ida</cp:lastModifiedBy>
  <cp:revision>476</cp:revision>
  <cp:lastPrinted>2017-10-13T14:05:00Z</cp:lastPrinted>
  <dcterms:created xsi:type="dcterms:W3CDTF">2018-07-28T22:24:00Z</dcterms:created>
  <dcterms:modified xsi:type="dcterms:W3CDTF">2020-12-16T19:48:00Z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0x010100BBA312BF02777149882D207184EC35C03200B25F90685C881D4CA3768FE5EF62DA87</vt:lpwstr>
  </property>
  <property fmtid="{D5CDD505-2E9C-101B-9397-08002B2CF9AE}" pid="3" name="_dlc_DocIdItemGuid">
    <vt:lpwstr>bed6c375-5ddc-4150-8687-a380370c685c</vt:lpwstr>
  </property>
  <property fmtid="{D5CDD505-2E9C-101B-9397-08002B2CF9AE}" pid="4" name="TaxKeyword">
    <vt:lpwstr/>
  </property>
  <property fmtid="{D5CDD505-2E9C-101B-9397-08002B2CF9AE}" pid="5" name="TaxKeywordTaxHTField">
    <vt:lpwstr/>
  </property>
  <property fmtid="{D5CDD505-2E9C-101B-9397-08002B2CF9AE}" pid="6" name="Organisation">
    <vt:lpwstr/>
  </property>
  <property fmtid="{D5CDD505-2E9C-101B-9397-08002B2CF9AE}" pid="7" name="ActivityCategory">
    <vt:lpwstr/>
  </property>
</Properties>
</file>